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62022F35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197405">
        <w:rPr>
          <w:b/>
          <w:bCs/>
          <w:sz w:val="24"/>
          <w:szCs w:val="24"/>
          <w:u w:val="single"/>
        </w:rPr>
        <w:t>December 14,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32A5A605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FA6B75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5FD8976A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707317">
        <w:rPr>
          <w:b/>
          <w:bCs/>
          <w:sz w:val="24"/>
          <w:szCs w:val="24"/>
        </w:rPr>
        <w:t>:</w:t>
      </w:r>
      <w:r w:rsidRPr="00707317">
        <w:rPr>
          <w:sz w:val="24"/>
          <w:szCs w:val="24"/>
        </w:rPr>
        <w:t xml:space="preserve"> </w:t>
      </w:r>
      <w:r w:rsidR="00CD750F" w:rsidRPr="00707317">
        <w:rPr>
          <w:sz w:val="24"/>
          <w:szCs w:val="24"/>
        </w:rPr>
        <w:t>Karen Kessi, Amanda</w:t>
      </w:r>
      <w:r w:rsidR="00CD750F" w:rsidRPr="00197405">
        <w:rPr>
          <w:sz w:val="24"/>
          <w:szCs w:val="24"/>
        </w:rPr>
        <w:t xml:space="preserve"> Hoyt, </w:t>
      </w:r>
      <w:r w:rsidR="00B54ED2" w:rsidRPr="00197405">
        <w:rPr>
          <w:sz w:val="24"/>
          <w:szCs w:val="24"/>
        </w:rPr>
        <w:t>Gary Wheeler</w:t>
      </w:r>
      <w:r w:rsidR="005D43E9" w:rsidRPr="00197405">
        <w:rPr>
          <w:sz w:val="24"/>
          <w:szCs w:val="24"/>
        </w:rPr>
        <w:t>,</w:t>
      </w:r>
      <w:r w:rsidR="003D5C50" w:rsidRPr="00197405">
        <w:rPr>
          <w:sz w:val="24"/>
          <w:szCs w:val="24"/>
        </w:rPr>
        <w:t xml:space="preserve"> Megan Augeri,</w:t>
      </w:r>
      <w:r w:rsidR="00517F5A" w:rsidRPr="00197405">
        <w:rPr>
          <w:sz w:val="24"/>
          <w:szCs w:val="24"/>
        </w:rPr>
        <w:t xml:space="preserve"> </w:t>
      </w:r>
      <w:r w:rsidR="00CD750F" w:rsidRPr="00197405">
        <w:rPr>
          <w:sz w:val="24"/>
          <w:szCs w:val="24"/>
        </w:rPr>
        <w:t>Chase Christensen, Janell Greisen,</w:t>
      </w:r>
      <w:r w:rsidR="005A4D8E">
        <w:rPr>
          <w:sz w:val="24"/>
          <w:szCs w:val="24"/>
        </w:rPr>
        <w:t xml:space="preserve"> Debbie Murphy</w:t>
      </w:r>
      <w:r w:rsidR="00FE37B9">
        <w:rPr>
          <w:sz w:val="24"/>
          <w:szCs w:val="24"/>
        </w:rPr>
        <w:t xml:space="preserve"> (rejoined at 6:04)</w:t>
      </w:r>
      <w:r w:rsidR="005A4D8E">
        <w:rPr>
          <w:sz w:val="24"/>
          <w:szCs w:val="24"/>
        </w:rPr>
        <w:t>,</w:t>
      </w:r>
      <w:r w:rsidR="00CD750F" w:rsidRPr="00197405">
        <w:rPr>
          <w:sz w:val="24"/>
          <w:szCs w:val="24"/>
        </w:rPr>
        <w:t xml:space="preserve"> </w:t>
      </w:r>
      <w:r w:rsidR="00CD750F" w:rsidRPr="005A4D8E">
        <w:rPr>
          <w:sz w:val="24"/>
          <w:szCs w:val="24"/>
        </w:rPr>
        <w:t>Bob Short,</w:t>
      </w:r>
      <w:r w:rsidR="00511733" w:rsidRPr="005A4D8E">
        <w:rPr>
          <w:sz w:val="24"/>
          <w:szCs w:val="24"/>
        </w:rPr>
        <w:t xml:space="preserve"> </w:t>
      </w:r>
      <w:r w:rsidR="005A4D8E">
        <w:rPr>
          <w:sz w:val="24"/>
          <w:szCs w:val="24"/>
        </w:rPr>
        <w:t>Geoff Wenker, Jeff Condit</w:t>
      </w:r>
      <w:r w:rsidR="0064735A">
        <w:rPr>
          <w:sz w:val="24"/>
          <w:szCs w:val="24"/>
        </w:rPr>
        <w:t xml:space="preserve">, Suzie Dahl (Columbia County) </w:t>
      </w:r>
      <w:r w:rsidR="00781807" w:rsidRPr="00D60F97">
        <w:rPr>
          <w:sz w:val="24"/>
          <w:szCs w:val="24"/>
        </w:rPr>
        <w:t>Jeremy Jones</w:t>
      </w:r>
      <w:r w:rsidR="00781807" w:rsidRPr="00593284">
        <w:rPr>
          <w:sz w:val="24"/>
          <w:szCs w:val="24"/>
        </w:rPr>
        <w:t>,</w:t>
      </w:r>
      <w:r w:rsidR="006A6AEA" w:rsidRPr="00593284">
        <w:rPr>
          <w:sz w:val="24"/>
          <w:szCs w:val="24"/>
        </w:rPr>
        <w:t xml:space="preserve"> </w:t>
      </w:r>
      <w:r w:rsidR="005D43E9" w:rsidRPr="00593284">
        <w:rPr>
          <w:sz w:val="24"/>
          <w:szCs w:val="24"/>
        </w:rPr>
        <w:t>Bruce Estok</w:t>
      </w:r>
      <w:r w:rsidR="00593284">
        <w:rPr>
          <w:sz w:val="24"/>
          <w:szCs w:val="24"/>
        </w:rPr>
        <w:t>, Wyatt Roseman</w:t>
      </w:r>
      <w:r w:rsidR="000F1F05">
        <w:rPr>
          <w:sz w:val="24"/>
          <w:szCs w:val="24"/>
        </w:rPr>
        <w:t>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20078C3B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9621B2">
        <w:rPr>
          <w:sz w:val="24"/>
          <w:szCs w:val="24"/>
        </w:rPr>
        <w:t xml:space="preserve"> un</w:t>
      </w:r>
      <w:r w:rsidR="006455C3">
        <w:rPr>
          <w:sz w:val="24"/>
          <w:szCs w:val="24"/>
        </w:rPr>
        <w:t>animously</w:t>
      </w:r>
      <w:r w:rsidR="000803F7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4468314A" w14:textId="1F8F5C41" w:rsidR="001D32C5" w:rsidRDefault="00291754" w:rsidP="001D32C5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2317FD">
        <w:rPr>
          <w:sz w:val="24"/>
          <w:szCs w:val="24"/>
        </w:rPr>
        <w:t>11/16/23</w:t>
      </w:r>
      <w:r w:rsidR="00B82808">
        <w:rPr>
          <w:sz w:val="24"/>
          <w:szCs w:val="24"/>
        </w:rPr>
        <w:t xml:space="preserve"> </w:t>
      </w:r>
      <w:r w:rsidR="00A102C5">
        <w:rPr>
          <w:sz w:val="24"/>
          <w:szCs w:val="24"/>
        </w:rPr>
        <w:t>minutes</w:t>
      </w:r>
      <w:r w:rsidR="005E314A">
        <w:rPr>
          <w:sz w:val="24"/>
          <w:szCs w:val="24"/>
        </w:rPr>
        <w:t xml:space="preserve"> </w:t>
      </w:r>
      <w:r w:rsidR="00D02703">
        <w:rPr>
          <w:sz w:val="24"/>
          <w:szCs w:val="24"/>
        </w:rPr>
        <w:t xml:space="preserve">as </w:t>
      </w:r>
      <w:r w:rsidR="005E314A">
        <w:rPr>
          <w:sz w:val="24"/>
          <w:szCs w:val="24"/>
        </w:rPr>
        <w:t>corrected by Chase,</w:t>
      </w:r>
      <w:r w:rsidR="00C71D75">
        <w:rPr>
          <w:sz w:val="24"/>
          <w:szCs w:val="24"/>
        </w:rPr>
        <w:t xml:space="preserve"> on page 1</w:t>
      </w:r>
      <w:r w:rsidR="005E314A">
        <w:rPr>
          <w:sz w:val="24"/>
          <w:szCs w:val="24"/>
        </w:rPr>
        <w:t xml:space="preserve"> regarding the levee inspection</w:t>
      </w:r>
      <w:r w:rsidR="00C71D75">
        <w:rPr>
          <w:sz w:val="24"/>
          <w:szCs w:val="24"/>
        </w:rPr>
        <w:t>.</w:t>
      </w:r>
      <w:r w:rsidR="00A102C5">
        <w:rPr>
          <w:sz w:val="24"/>
          <w:szCs w:val="24"/>
        </w:rPr>
        <w:t xml:space="preserve">  </w:t>
      </w:r>
      <w:r w:rsidR="00C71D75">
        <w:rPr>
          <w:sz w:val="24"/>
          <w:szCs w:val="24"/>
        </w:rPr>
        <w:t>Amanda</w:t>
      </w:r>
      <w:r>
        <w:rPr>
          <w:sz w:val="24"/>
          <w:szCs w:val="24"/>
        </w:rPr>
        <w:t xml:space="preserve"> seconded.  </w:t>
      </w:r>
      <w:r w:rsidR="001D32C5">
        <w:rPr>
          <w:sz w:val="24"/>
          <w:szCs w:val="24"/>
        </w:rPr>
        <w:t>Discussion, none. Motion passed unanimously.</w:t>
      </w:r>
    </w:p>
    <w:p w14:paraId="04C2CA60" w14:textId="6C37C01E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25FD4AB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13251C">
        <w:rPr>
          <w:sz w:val="24"/>
          <w:szCs w:val="24"/>
        </w:rPr>
        <w:t>None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EC2EF48" w14:textId="159308B1" w:rsidR="000E6922" w:rsidRDefault="00501FBE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</w:t>
      </w:r>
      <w:r w:rsidR="00FE748A">
        <w:rPr>
          <w:sz w:val="24"/>
          <w:szCs w:val="24"/>
        </w:rPr>
        <w:t xml:space="preserve">list </w:t>
      </w:r>
      <w:r w:rsidR="007F7CEC">
        <w:rPr>
          <w:sz w:val="24"/>
          <w:szCs w:val="24"/>
        </w:rPr>
        <w:t>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9B7160">
        <w:rPr>
          <w:sz w:val="24"/>
          <w:szCs w:val="24"/>
        </w:rPr>
        <w:t>14</w:t>
      </w:r>
      <w:r w:rsidR="007F7CEC">
        <w:rPr>
          <w:sz w:val="24"/>
          <w:szCs w:val="24"/>
        </w:rPr>
        <w:t>,000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>.  Motion passed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2B9F963" w14:textId="386F9D25" w:rsidR="00C26244" w:rsidRDefault="00165E4A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Outreach &amp; Branding</w:t>
      </w:r>
    </w:p>
    <w:p w14:paraId="053C40D7" w14:textId="08918D89" w:rsidR="00432D97" w:rsidRDefault="00533C67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person Rob was working with </w:t>
      </w:r>
      <w:r w:rsidR="007778F1">
        <w:rPr>
          <w:sz w:val="24"/>
          <w:szCs w:val="24"/>
        </w:rPr>
        <w:t xml:space="preserve">is now too busy to continue providing help.  Rob has reached out to Dan Rocha at Paulson </w:t>
      </w:r>
      <w:r w:rsidR="008321E8">
        <w:rPr>
          <w:sz w:val="24"/>
          <w:szCs w:val="24"/>
        </w:rPr>
        <w:t>Printing.  Dan will work up three different logo options.</w:t>
      </w: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E9A05CF" w14:textId="00668A09" w:rsidR="00432D97" w:rsidRDefault="00D3603D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O&amp;M Manual Review</w:t>
      </w:r>
    </w:p>
    <w:p w14:paraId="49D8AFC0" w14:textId="75BB0E06" w:rsidR="00432D97" w:rsidRDefault="00D3603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Chase is currently working on </w:t>
      </w:r>
      <w:r w:rsidR="00EB7D7A">
        <w:rPr>
          <w:sz w:val="24"/>
          <w:szCs w:val="24"/>
        </w:rPr>
        <w:t>the O&amp;M Manual</w:t>
      </w:r>
      <w:r>
        <w:rPr>
          <w:sz w:val="24"/>
          <w:szCs w:val="24"/>
        </w:rPr>
        <w:t xml:space="preserve">.  </w:t>
      </w:r>
      <w:r w:rsidR="00EC43B9">
        <w:rPr>
          <w:sz w:val="24"/>
          <w:szCs w:val="24"/>
        </w:rPr>
        <w:t xml:space="preserve">He will send a copy to board members in advance so it can be approved at the January meeting. </w:t>
      </w:r>
    </w:p>
    <w:p w14:paraId="2ACC2C91" w14:textId="77777777" w:rsid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7F8116BB" w14:textId="18DB294D" w:rsidR="00432D97" w:rsidRDefault="00432D9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</w:t>
      </w:r>
    </w:p>
    <w:p w14:paraId="3F795768" w14:textId="4A670AB3" w:rsidR="00432D97" w:rsidRDefault="00B02ED8" w:rsidP="000C2E8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Jeff Condit r</w:t>
      </w:r>
      <w:r w:rsidR="001156C2">
        <w:rPr>
          <w:sz w:val="24"/>
          <w:szCs w:val="24"/>
        </w:rPr>
        <w:t xml:space="preserve">eported </w:t>
      </w:r>
      <w:r w:rsidR="00721B3E">
        <w:rPr>
          <w:sz w:val="24"/>
          <w:szCs w:val="24"/>
        </w:rPr>
        <w:t xml:space="preserve">there wasn’t </w:t>
      </w:r>
      <w:r w:rsidR="0057139D">
        <w:rPr>
          <w:sz w:val="24"/>
          <w:szCs w:val="24"/>
        </w:rPr>
        <w:t>much from the last legislative session that impacts the district.  Nothing</w:t>
      </w:r>
      <w:r w:rsidR="00B67BBE">
        <w:rPr>
          <w:sz w:val="24"/>
          <w:szCs w:val="24"/>
        </w:rPr>
        <w:t xml:space="preserve"> related to </w:t>
      </w:r>
      <w:r w:rsidR="0028064C">
        <w:rPr>
          <w:sz w:val="24"/>
          <w:szCs w:val="24"/>
        </w:rPr>
        <w:t xml:space="preserve">ORS Chapter </w:t>
      </w:r>
      <w:r w:rsidR="00B67BBE">
        <w:rPr>
          <w:sz w:val="24"/>
          <w:szCs w:val="24"/>
        </w:rPr>
        <w:t xml:space="preserve">554. Small </w:t>
      </w:r>
      <w:r w:rsidR="005B54A8">
        <w:rPr>
          <w:sz w:val="24"/>
          <w:szCs w:val="24"/>
        </w:rPr>
        <w:t xml:space="preserve">housekeeping </w:t>
      </w:r>
      <w:r w:rsidR="0028064C">
        <w:rPr>
          <w:sz w:val="24"/>
          <w:szCs w:val="24"/>
        </w:rPr>
        <w:t xml:space="preserve">items related to </w:t>
      </w:r>
      <w:r w:rsidR="00D86437">
        <w:rPr>
          <w:sz w:val="24"/>
          <w:szCs w:val="24"/>
        </w:rPr>
        <w:t xml:space="preserve">general special </w:t>
      </w:r>
      <w:r w:rsidR="005F65AB">
        <w:rPr>
          <w:sz w:val="24"/>
          <w:szCs w:val="24"/>
        </w:rPr>
        <w:t>district statute 198</w:t>
      </w:r>
      <w:r w:rsidR="00286D99">
        <w:rPr>
          <w:sz w:val="24"/>
          <w:szCs w:val="24"/>
        </w:rPr>
        <w:t xml:space="preserve">. </w:t>
      </w:r>
      <w:r w:rsidR="000F54A6">
        <w:rPr>
          <w:sz w:val="24"/>
          <w:szCs w:val="24"/>
        </w:rPr>
        <w:t xml:space="preserve">Changes </w:t>
      </w:r>
      <w:r w:rsidR="00286D99">
        <w:rPr>
          <w:sz w:val="24"/>
          <w:szCs w:val="24"/>
        </w:rPr>
        <w:t>that will aff</w:t>
      </w:r>
      <w:r w:rsidR="005B54A8">
        <w:rPr>
          <w:sz w:val="24"/>
          <w:szCs w:val="24"/>
        </w:rPr>
        <w:t>ect the district</w:t>
      </w:r>
      <w:r w:rsidR="00F7447D">
        <w:rPr>
          <w:sz w:val="24"/>
          <w:szCs w:val="24"/>
        </w:rPr>
        <w:t xml:space="preserve"> </w:t>
      </w:r>
      <w:r w:rsidR="00DB7DD4">
        <w:rPr>
          <w:sz w:val="24"/>
          <w:szCs w:val="24"/>
        </w:rPr>
        <w:t>operationally:</w:t>
      </w:r>
    </w:p>
    <w:p w14:paraId="56DBE28F" w14:textId="77777777" w:rsidR="00B67BBE" w:rsidRDefault="00B67BBE" w:rsidP="000C2E8D">
      <w:pPr>
        <w:spacing w:after="0" w:line="240" w:lineRule="auto"/>
        <w:ind w:left="720"/>
        <w:rPr>
          <w:sz w:val="24"/>
          <w:szCs w:val="24"/>
        </w:rPr>
      </w:pPr>
    </w:p>
    <w:p w14:paraId="4DEE4D1B" w14:textId="13FCCEAC" w:rsidR="005454E6" w:rsidRDefault="001667F6" w:rsidP="00B67BB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Significant revisions to </w:t>
      </w:r>
      <w:r w:rsidR="00F939E7">
        <w:rPr>
          <w:sz w:val="24"/>
          <w:szCs w:val="24"/>
        </w:rPr>
        <w:t xml:space="preserve">the </w:t>
      </w:r>
      <w:r>
        <w:rPr>
          <w:sz w:val="24"/>
          <w:szCs w:val="24"/>
        </w:rPr>
        <w:t>public meeting</w:t>
      </w:r>
      <w:r w:rsidR="006D457D">
        <w:rPr>
          <w:sz w:val="24"/>
          <w:szCs w:val="24"/>
        </w:rPr>
        <w:t>s</w:t>
      </w:r>
      <w:r>
        <w:rPr>
          <w:sz w:val="24"/>
          <w:szCs w:val="24"/>
        </w:rPr>
        <w:t xml:space="preserve"> law</w:t>
      </w:r>
      <w:r w:rsidR="006D457D">
        <w:rPr>
          <w:sz w:val="24"/>
          <w:szCs w:val="24"/>
        </w:rPr>
        <w:t xml:space="preserve"> t</w:t>
      </w:r>
      <w:r w:rsidR="00286D99">
        <w:rPr>
          <w:sz w:val="24"/>
          <w:szCs w:val="24"/>
        </w:rPr>
        <w:t>o codify the Lane County decision that says if you have</w:t>
      </w:r>
      <w:r w:rsidR="005454E6">
        <w:rPr>
          <w:sz w:val="24"/>
          <w:szCs w:val="24"/>
        </w:rPr>
        <w:t xml:space="preserve"> communication</w:t>
      </w:r>
      <w:r w:rsidR="00286D99">
        <w:rPr>
          <w:sz w:val="24"/>
          <w:szCs w:val="24"/>
        </w:rPr>
        <w:t xml:space="preserve"> </w:t>
      </w:r>
      <w:r w:rsidR="00332B9C">
        <w:rPr>
          <w:sz w:val="24"/>
          <w:szCs w:val="24"/>
        </w:rPr>
        <w:t xml:space="preserve">by </w:t>
      </w:r>
      <w:r w:rsidR="005454E6">
        <w:rPr>
          <w:sz w:val="24"/>
          <w:szCs w:val="24"/>
        </w:rPr>
        <w:t>a quorum about a decision coming before the body, that would be in violation</w:t>
      </w:r>
      <w:r w:rsidR="008B402C">
        <w:rPr>
          <w:sz w:val="24"/>
          <w:szCs w:val="24"/>
        </w:rPr>
        <w:t xml:space="preserve"> of the law</w:t>
      </w:r>
      <w:r w:rsidR="005454E6">
        <w:rPr>
          <w:sz w:val="24"/>
          <w:szCs w:val="24"/>
        </w:rPr>
        <w:t>.</w:t>
      </w:r>
      <w:r w:rsidR="00C43D9D">
        <w:rPr>
          <w:sz w:val="24"/>
          <w:szCs w:val="24"/>
        </w:rPr>
        <w:t xml:space="preserve">  Exception</w:t>
      </w:r>
      <w:r w:rsidR="00F14ABF">
        <w:rPr>
          <w:sz w:val="24"/>
          <w:szCs w:val="24"/>
        </w:rPr>
        <w:t>s such as</w:t>
      </w:r>
      <w:r w:rsidR="00C43D9D">
        <w:rPr>
          <w:sz w:val="24"/>
          <w:szCs w:val="24"/>
        </w:rPr>
        <w:t xml:space="preserve"> </w:t>
      </w:r>
      <w:r w:rsidR="00C43D9D">
        <w:rPr>
          <w:sz w:val="24"/>
          <w:szCs w:val="24"/>
        </w:rPr>
        <w:lastRenderedPageBreak/>
        <w:t>shar</w:t>
      </w:r>
      <w:r w:rsidR="00F14ABF">
        <w:rPr>
          <w:sz w:val="24"/>
          <w:szCs w:val="24"/>
        </w:rPr>
        <w:t>ing</w:t>
      </w:r>
      <w:r w:rsidR="00C43D9D">
        <w:rPr>
          <w:sz w:val="24"/>
          <w:szCs w:val="24"/>
        </w:rPr>
        <w:t xml:space="preserve"> of information that doesn’t result in deliberations</w:t>
      </w:r>
      <w:r w:rsidR="002B6CCD">
        <w:rPr>
          <w:sz w:val="24"/>
          <w:szCs w:val="24"/>
        </w:rPr>
        <w:t>, scheduling and matters that won’t come before the board for a decision.</w:t>
      </w:r>
    </w:p>
    <w:p w14:paraId="346ACB43" w14:textId="00C5291A" w:rsidR="00B67BBE" w:rsidRDefault="00B67BBE" w:rsidP="00B67BB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Expanded</w:t>
      </w:r>
      <w:r w:rsidR="00D50505">
        <w:rPr>
          <w:sz w:val="24"/>
          <w:szCs w:val="24"/>
        </w:rPr>
        <w:t xml:space="preserve"> the E</w:t>
      </w:r>
      <w:r>
        <w:rPr>
          <w:sz w:val="24"/>
          <w:szCs w:val="24"/>
        </w:rPr>
        <w:t xml:space="preserve">thics </w:t>
      </w:r>
      <w:r w:rsidR="00D50505">
        <w:rPr>
          <w:sz w:val="24"/>
          <w:szCs w:val="24"/>
        </w:rPr>
        <w:t>C</w:t>
      </w:r>
      <w:r>
        <w:rPr>
          <w:sz w:val="24"/>
          <w:szCs w:val="24"/>
        </w:rPr>
        <w:t>ommission</w:t>
      </w:r>
      <w:r w:rsidR="00EC60B3">
        <w:rPr>
          <w:sz w:val="24"/>
          <w:szCs w:val="24"/>
        </w:rPr>
        <w:t xml:space="preserve"> to enforce the whole meetings law, not just the executive session.  </w:t>
      </w:r>
      <w:r w:rsidR="00100AAE">
        <w:rPr>
          <w:sz w:val="24"/>
          <w:szCs w:val="24"/>
        </w:rPr>
        <w:t>Also, any person who wants to file a complaint about a meeting violation</w:t>
      </w:r>
      <w:r w:rsidR="00D50505">
        <w:rPr>
          <w:sz w:val="24"/>
          <w:szCs w:val="24"/>
        </w:rPr>
        <w:t xml:space="preserve"> must complain to the local government first, allowing for a local response prior to filing with the Ethics Commission.</w:t>
      </w:r>
    </w:p>
    <w:p w14:paraId="2C152DFC" w14:textId="408B1F8C" w:rsidR="004C7DCD" w:rsidRDefault="004C7DCD" w:rsidP="00B67BB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are requiring those districts with a budget of $1,000,000 or more to hold an annual training session.  We are not required, but it might be helpful.</w:t>
      </w:r>
    </w:p>
    <w:p w14:paraId="2EB9688C" w14:textId="299732BB" w:rsidR="00E93B3F" w:rsidRPr="00E93B3F" w:rsidRDefault="000F54A6" w:rsidP="00E93B3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Amendment to the Public Contract</w:t>
      </w:r>
      <w:r w:rsidR="009578C4">
        <w:rPr>
          <w:sz w:val="24"/>
          <w:szCs w:val="24"/>
        </w:rPr>
        <w:t>ing</w:t>
      </w:r>
      <w:r>
        <w:rPr>
          <w:sz w:val="24"/>
          <w:szCs w:val="24"/>
        </w:rPr>
        <w:t xml:space="preserve"> Code.  </w:t>
      </w:r>
      <w:r w:rsidR="009578C4">
        <w:rPr>
          <w:sz w:val="24"/>
          <w:szCs w:val="24"/>
        </w:rPr>
        <w:t>Non-construction contracts of $25,000 or less can be directly negotiated</w:t>
      </w:r>
      <w:r w:rsidR="005238FE">
        <w:rPr>
          <w:sz w:val="24"/>
          <w:szCs w:val="24"/>
        </w:rPr>
        <w:t xml:space="preserve"> and w</w:t>
      </w:r>
      <w:r w:rsidR="00C34421">
        <w:rPr>
          <w:sz w:val="24"/>
          <w:szCs w:val="24"/>
        </w:rPr>
        <w:t xml:space="preserve">on’t need to go through the procurement process.  </w:t>
      </w:r>
      <w:r w:rsidR="00EA042A">
        <w:rPr>
          <w:sz w:val="24"/>
          <w:szCs w:val="24"/>
        </w:rPr>
        <w:t xml:space="preserve">Non-construction Intermediate procurement, where three bids are required, was increased to $250,000.  </w:t>
      </w:r>
      <w:r w:rsidR="005238FE">
        <w:rPr>
          <w:sz w:val="24"/>
          <w:szCs w:val="24"/>
        </w:rPr>
        <w:t>Construction contracts of $</w:t>
      </w:r>
      <w:r w:rsidR="003B6CD0">
        <w:rPr>
          <w:sz w:val="24"/>
          <w:szCs w:val="24"/>
        </w:rPr>
        <w:t xml:space="preserve">25,000 </w:t>
      </w:r>
      <w:r w:rsidR="00DB49D4">
        <w:rPr>
          <w:sz w:val="24"/>
          <w:szCs w:val="24"/>
        </w:rPr>
        <w:t xml:space="preserve">or less are direct negotiation, $100,000 or more require full </w:t>
      </w:r>
      <w:r w:rsidR="002470A4">
        <w:rPr>
          <w:sz w:val="24"/>
          <w:szCs w:val="24"/>
        </w:rPr>
        <w:t>competitive bidding.</w:t>
      </w:r>
    </w:p>
    <w:p w14:paraId="13ACFC45" w14:textId="77777777" w:rsidR="00432D97" w:rsidRP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4482F6EC" w14:textId="77777777" w:rsidR="00C7218D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Meeting</w:t>
      </w:r>
      <w:r w:rsidR="00C7218D">
        <w:rPr>
          <w:b/>
          <w:bCs/>
          <w:sz w:val="24"/>
          <w:szCs w:val="24"/>
        </w:rPr>
        <w:t>s</w:t>
      </w:r>
    </w:p>
    <w:p w14:paraId="4038DC39" w14:textId="4FE570EA" w:rsidR="006158E5" w:rsidRDefault="00FE7834" w:rsidP="00F83D5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r w:rsidR="003B4CDC">
        <w:rPr>
          <w:b/>
          <w:bCs/>
          <w:sz w:val="24"/>
          <w:szCs w:val="24"/>
        </w:rPr>
        <w:t>Land</w:t>
      </w:r>
      <w:r w:rsidR="00642C82">
        <w:rPr>
          <w:b/>
          <w:bCs/>
          <w:sz w:val="24"/>
          <w:szCs w:val="24"/>
        </w:rPr>
        <w:t>owner Meeting</w:t>
      </w:r>
      <w:r w:rsidR="004B723C">
        <w:rPr>
          <w:b/>
          <w:bCs/>
          <w:sz w:val="24"/>
          <w:szCs w:val="24"/>
        </w:rPr>
        <w:t xml:space="preserve">: </w:t>
      </w:r>
      <w:r w:rsidR="00C7218D">
        <w:rPr>
          <w:b/>
          <w:bCs/>
          <w:sz w:val="24"/>
          <w:szCs w:val="24"/>
        </w:rPr>
        <w:t xml:space="preserve"> </w:t>
      </w:r>
      <w:r w:rsidR="004B723C">
        <w:rPr>
          <w:sz w:val="24"/>
          <w:szCs w:val="24"/>
        </w:rPr>
        <w:t xml:space="preserve">This is an </w:t>
      </w:r>
      <w:r w:rsidR="00C7218D">
        <w:rPr>
          <w:sz w:val="24"/>
          <w:szCs w:val="24"/>
        </w:rPr>
        <w:t xml:space="preserve">in-person meeting </w:t>
      </w:r>
      <w:r>
        <w:rPr>
          <w:sz w:val="24"/>
          <w:szCs w:val="24"/>
        </w:rPr>
        <w:t xml:space="preserve">on </w:t>
      </w:r>
      <w:r w:rsidR="00FA5FB6">
        <w:rPr>
          <w:sz w:val="24"/>
          <w:szCs w:val="24"/>
        </w:rPr>
        <w:t xml:space="preserve">Tuesday, </w:t>
      </w:r>
      <w:r>
        <w:rPr>
          <w:sz w:val="24"/>
          <w:szCs w:val="24"/>
        </w:rPr>
        <w:t>February 13, 202</w:t>
      </w:r>
      <w:r w:rsidR="00FA5FB6">
        <w:rPr>
          <w:sz w:val="24"/>
          <w:szCs w:val="24"/>
        </w:rPr>
        <w:t>4</w:t>
      </w:r>
      <w:r>
        <w:rPr>
          <w:sz w:val="24"/>
          <w:szCs w:val="24"/>
        </w:rPr>
        <w:t xml:space="preserve">.  After discussion, it was decided the meeting will be at 5:30 pm. </w:t>
      </w:r>
      <w:r w:rsidR="00EE7423">
        <w:rPr>
          <w:sz w:val="24"/>
          <w:szCs w:val="24"/>
        </w:rPr>
        <w:t>Chase will reach out to Laurie Mapes to see if she is available to help establish a quorum</w:t>
      </w:r>
      <w:r w:rsidR="000861A4">
        <w:rPr>
          <w:sz w:val="24"/>
          <w:szCs w:val="24"/>
        </w:rPr>
        <w:t xml:space="preserve"> and to Todd to see if he is available to operate the computer</w:t>
      </w:r>
      <w:r w:rsidR="004B723C">
        <w:rPr>
          <w:sz w:val="24"/>
          <w:szCs w:val="24"/>
        </w:rPr>
        <w:t>.</w:t>
      </w:r>
    </w:p>
    <w:p w14:paraId="38692804" w14:textId="31FEC3B7" w:rsidR="004B723C" w:rsidRPr="00CC2932" w:rsidRDefault="004B723C" w:rsidP="00F83D5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Personnel: </w:t>
      </w:r>
      <w:r w:rsidR="00CC2932">
        <w:rPr>
          <w:sz w:val="24"/>
          <w:szCs w:val="24"/>
        </w:rPr>
        <w:t xml:space="preserve">Next month is the review for the Field Technician.  A board member is needed to review with Chase.  Board members to email Chase if interested in helping, otherwise Rob will </w:t>
      </w:r>
      <w:r w:rsidR="007B3B7C">
        <w:rPr>
          <w:sz w:val="24"/>
          <w:szCs w:val="24"/>
        </w:rPr>
        <w:t xml:space="preserve">help with the review. </w:t>
      </w:r>
    </w:p>
    <w:p w14:paraId="4AE8840D" w14:textId="271C7682" w:rsidR="00C45136" w:rsidRPr="003E745C" w:rsidRDefault="0032263B" w:rsidP="002470A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3E745C">
        <w:rPr>
          <w:b/>
          <w:bCs/>
          <w:i/>
          <w:iCs/>
          <w:sz w:val="24"/>
          <w:szCs w:val="24"/>
        </w:rPr>
        <w:t>The board went into ORS</w:t>
      </w:r>
      <w:r w:rsidR="00C45136" w:rsidRPr="003E745C">
        <w:rPr>
          <w:b/>
          <w:bCs/>
          <w:i/>
          <w:iCs/>
          <w:sz w:val="24"/>
          <w:szCs w:val="24"/>
        </w:rPr>
        <w:t>192.660(2)(</w:t>
      </w:r>
      <w:proofErr w:type="spellStart"/>
      <w:r w:rsidR="00C45136" w:rsidRPr="003E745C">
        <w:rPr>
          <w:b/>
          <w:bCs/>
          <w:i/>
          <w:iCs/>
          <w:sz w:val="24"/>
          <w:szCs w:val="24"/>
        </w:rPr>
        <w:t>i</w:t>
      </w:r>
      <w:proofErr w:type="spellEnd"/>
      <w:r w:rsidR="00C45136" w:rsidRPr="003E745C">
        <w:rPr>
          <w:b/>
          <w:bCs/>
          <w:i/>
          <w:iCs/>
          <w:sz w:val="24"/>
          <w:szCs w:val="24"/>
        </w:rPr>
        <w:t>) Executive Session at 6:33 pm</w:t>
      </w:r>
      <w:r w:rsidR="007B3B7C" w:rsidRPr="003E745C">
        <w:rPr>
          <w:b/>
          <w:bCs/>
          <w:i/>
          <w:iCs/>
          <w:sz w:val="24"/>
          <w:szCs w:val="24"/>
        </w:rPr>
        <w:t xml:space="preserve"> for the GM Annual Review.</w:t>
      </w:r>
    </w:p>
    <w:p w14:paraId="17EAE4B2" w14:textId="77777777" w:rsidR="00C45136" w:rsidRDefault="00C45136" w:rsidP="002470A4">
      <w:pPr>
        <w:spacing w:after="0" w:line="240" w:lineRule="auto"/>
        <w:rPr>
          <w:b/>
          <w:bCs/>
          <w:sz w:val="24"/>
          <w:szCs w:val="24"/>
        </w:rPr>
      </w:pPr>
    </w:p>
    <w:p w14:paraId="20FB48CA" w14:textId="55402CFD" w:rsidR="003E745C" w:rsidRDefault="003E745C" w:rsidP="002470A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0F79D2">
        <w:rPr>
          <w:b/>
          <w:bCs/>
          <w:i/>
          <w:iCs/>
          <w:sz w:val="24"/>
          <w:szCs w:val="24"/>
        </w:rPr>
        <w:t xml:space="preserve">The board returned from Executive Session at </w:t>
      </w:r>
      <w:r w:rsidR="000F79D2" w:rsidRPr="000F79D2">
        <w:rPr>
          <w:b/>
          <w:bCs/>
          <w:i/>
          <w:iCs/>
          <w:sz w:val="24"/>
          <w:szCs w:val="24"/>
        </w:rPr>
        <w:t xml:space="preserve">7:01 pm. </w:t>
      </w:r>
    </w:p>
    <w:p w14:paraId="782500D7" w14:textId="77777777" w:rsidR="00C97B2C" w:rsidRDefault="00C97B2C" w:rsidP="002470A4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8C721CC" w14:textId="24EF7575" w:rsidR="000F79D2" w:rsidRPr="00232A87" w:rsidRDefault="00C97B2C" w:rsidP="002470A4">
      <w:pPr>
        <w:spacing w:after="0" w:line="240" w:lineRule="auto"/>
        <w:rPr>
          <w:i/>
          <w:iCs/>
          <w:sz w:val="24"/>
          <w:szCs w:val="24"/>
        </w:rPr>
      </w:pPr>
      <w:r w:rsidRPr="00232A87">
        <w:rPr>
          <w:i/>
          <w:iCs/>
          <w:sz w:val="24"/>
          <w:szCs w:val="24"/>
        </w:rPr>
        <w:t>(</w:t>
      </w:r>
      <w:r w:rsidR="00407E81">
        <w:rPr>
          <w:i/>
          <w:iCs/>
          <w:sz w:val="24"/>
          <w:szCs w:val="24"/>
        </w:rPr>
        <w:t>Continued in</w:t>
      </w:r>
      <w:r w:rsidRPr="00232A87">
        <w:rPr>
          <w:i/>
          <w:iCs/>
          <w:sz w:val="24"/>
          <w:szCs w:val="24"/>
        </w:rPr>
        <w:t xml:space="preserve"> meeting</w:t>
      </w:r>
      <w:r w:rsidR="00DB794D" w:rsidRPr="00232A87">
        <w:rPr>
          <w:i/>
          <w:iCs/>
          <w:sz w:val="24"/>
          <w:szCs w:val="24"/>
        </w:rPr>
        <w:t xml:space="preserve">: Rob </w:t>
      </w:r>
      <w:r w:rsidR="005E6E5D" w:rsidRPr="00232A87">
        <w:rPr>
          <w:i/>
          <w:iCs/>
          <w:sz w:val="24"/>
          <w:szCs w:val="24"/>
        </w:rPr>
        <w:t xml:space="preserve">Hostettler, </w:t>
      </w:r>
      <w:r w:rsidR="00DB794D" w:rsidRPr="00232A87">
        <w:rPr>
          <w:i/>
          <w:iCs/>
          <w:sz w:val="24"/>
          <w:szCs w:val="24"/>
        </w:rPr>
        <w:t xml:space="preserve">Karen Kessi, Amanda Hoyt, Gary Wheeler, Megan Augeri, Chase Christensen, Janell Greisen, Jeff Condit, </w:t>
      </w:r>
      <w:r w:rsidR="005E6E5D" w:rsidRPr="00232A87">
        <w:rPr>
          <w:i/>
          <w:iCs/>
          <w:sz w:val="24"/>
          <w:szCs w:val="24"/>
        </w:rPr>
        <w:t xml:space="preserve">and </w:t>
      </w:r>
      <w:r w:rsidR="00DB794D" w:rsidRPr="00232A87">
        <w:rPr>
          <w:i/>
          <w:iCs/>
          <w:sz w:val="24"/>
          <w:szCs w:val="24"/>
        </w:rPr>
        <w:t xml:space="preserve">Suzie </w:t>
      </w:r>
      <w:r w:rsidR="005E6E5D" w:rsidRPr="00232A87">
        <w:rPr>
          <w:i/>
          <w:iCs/>
          <w:sz w:val="24"/>
          <w:szCs w:val="24"/>
        </w:rPr>
        <w:t>Dahl.</w:t>
      </w:r>
      <w:r w:rsidR="00232A87">
        <w:rPr>
          <w:i/>
          <w:iCs/>
          <w:sz w:val="24"/>
          <w:szCs w:val="24"/>
        </w:rPr>
        <w:t>)</w:t>
      </w:r>
    </w:p>
    <w:p w14:paraId="0E52CF46" w14:textId="77777777" w:rsidR="00232A87" w:rsidRDefault="00232A87" w:rsidP="002470A4">
      <w:pPr>
        <w:spacing w:after="0" w:line="240" w:lineRule="auto"/>
        <w:rPr>
          <w:b/>
          <w:bCs/>
          <w:sz w:val="24"/>
          <w:szCs w:val="24"/>
        </w:rPr>
      </w:pPr>
    </w:p>
    <w:p w14:paraId="0D731ECC" w14:textId="5622F2FE" w:rsidR="000F79D2" w:rsidRDefault="00C24386" w:rsidP="00F71B6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Personnel: </w:t>
      </w:r>
      <w:r>
        <w:rPr>
          <w:sz w:val="24"/>
          <w:szCs w:val="24"/>
        </w:rPr>
        <w:t>The G</w:t>
      </w:r>
      <w:r w:rsidR="00202357">
        <w:rPr>
          <w:sz w:val="24"/>
          <w:szCs w:val="24"/>
        </w:rPr>
        <w:t xml:space="preserve">eneral </w:t>
      </w:r>
      <w:r>
        <w:rPr>
          <w:sz w:val="24"/>
          <w:szCs w:val="24"/>
        </w:rPr>
        <w:t>M</w:t>
      </w:r>
      <w:r w:rsidR="00202357">
        <w:rPr>
          <w:sz w:val="24"/>
          <w:szCs w:val="24"/>
        </w:rPr>
        <w:t xml:space="preserve">anager </w:t>
      </w:r>
      <w:r>
        <w:rPr>
          <w:sz w:val="24"/>
          <w:szCs w:val="24"/>
        </w:rPr>
        <w:t>Annual Review was completed</w:t>
      </w:r>
      <w:r w:rsidR="00407E81">
        <w:rPr>
          <w:sz w:val="24"/>
          <w:szCs w:val="24"/>
        </w:rPr>
        <w:t xml:space="preserve">, </w:t>
      </w:r>
      <w:r w:rsidR="00F71B62">
        <w:rPr>
          <w:sz w:val="24"/>
          <w:szCs w:val="24"/>
        </w:rPr>
        <w:t>and Chase will be sticking around for a while.  Last year Chase received a step increase and bonus in December and a COLA increase in January.  Dis</w:t>
      </w:r>
      <w:r w:rsidR="0067435B">
        <w:rPr>
          <w:sz w:val="24"/>
          <w:szCs w:val="24"/>
        </w:rPr>
        <w:t>cussion as whether to continue t</w:t>
      </w:r>
      <w:r w:rsidR="00B75B4D">
        <w:rPr>
          <w:sz w:val="24"/>
          <w:szCs w:val="24"/>
        </w:rPr>
        <w:t>his</w:t>
      </w:r>
      <w:r w:rsidR="0067435B">
        <w:rPr>
          <w:sz w:val="24"/>
          <w:szCs w:val="24"/>
        </w:rPr>
        <w:t xml:space="preserve"> way or to do everything in January.  As per the Compensation Adjustment Plan it is required on the anniversary date</w:t>
      </w:r>
      <w:r w:rsidR="00202357">
        <w:rPr>
          <w:sz w:val="24"/>
          <w:szCs w:val="24"/>
        </w:rPr>
        <w:t>.  Last year the G</w:t>
      </w:r>
      <w:r w:rsidR="00177603">
        <w:rPr>
          <w:sz w:val="24"/>
          <w:szCs w:val="24"/>
        </w:rPr>
        <w:t>eneral Manager</w:t>
      </w:r>
      <w:r w:rsidR="00202357">
        <w:rPr>
          <w:sz w:val="24"/>
          <w:szCs w:val="24"/>
        </w:rPr>
        <w:t xml:space="preserve"> step increase was 5% and the Field </w:t>
      </w:r>
      <w:r w:rsidR="00E66C59">
        <w:rPr>
          <w:sz w:val="24"/>
          <w:szCs w:val="24"/>
        </w:rPr>
        <w:t xml:space="preserve">Operations </w:t>
      </w:r>
      <w:r w:rsidR="00202357">
        <w:rPr>
          <w:sz w:val="24"/>
          <w:szCs w:val="24"/>
        </w:rPr>
        <w:t xml:space="preserve">Tech was 2%.  The budget </w:t>
      </w:r>
      <w:r w:rsidR="00983FA7">
        <w:rPr>
          <w:sz w:val="24"/>
          <w:szCs w:val="24"/>
        </w:rPr>
        <w:t>was</w:t>
      </w:r>
      <w:r w:rsidR="00202357">
        <w:rPr>
          <w:sz w:val="24"/>
          <w:szCs w:val="24"/>
        </w:rPr>
        <w:t xml:space="preserve"> for a total 5% increase for both the G</w:t>
      </w:r>
      <w:r w:rsidR="00E66C59">
        <w:rPr>
          <w:sz w:val="24"/>
          <w:szCs w:val="24"/>
        </w:rPr>
        <w:t>eneral Manager</w:t>
      </w:r>
      <w:r w:rsidR="00202357">
        <w:rPr>
          <w:sz w:val="24"/>
          <w:szCs w:val="24"/>
        </w:rPr>
        <w:t xml:space="preserve"> and </w:t>
      </w:r>
      <w:r w:rsidR="00E66C59">
        <w:rPr>
          <w:sz w:val="24"/>
          <w:szCs w:val="24"/>
        </w:rPr>
        <w:t xml:space="preserve">Fields Operation Tech.  </w:t>
      </w:r>
      <w:r w:rsidR="00983FA7">
        <w:rPr>
          <w:sz w:val="24"/>
          <w:szCs w:val="24"/>
        </w:rPr>
        <w:t xml:space="preserve"> </w:t>
      </w:r>
      <w:r w:rsidR="003871C5">
        <w:rPr>
          <w:sz w:val="24"/>
          <w:szCs w:val="24"/>
        </w:rPr>
        <w:t>Could be slightly over budget depending on COLA increase in January.</w:t>
      </w:r>
    </w:p>
    <w:p w14:paraId="19E23351" w14:textId="48A65DDB" w:rsidR="006B0816" w:rsidRDefault="003871C5" w:rsidP="006B0816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Karen moved to </w:t>
      </w:r>
      <w:r w:rsidR="007160D4">
        <w:rPr>
          <w:sz w:val="24"/>
          <w:szCs w:val="24"/>
        </w:rPr>
        <w:t>prepare</w:t>
      </w:r>
      <w:r w:rsidR="00B21DF8">
        <w:rPr>
          <w:sz w:val="24"/>
          <w:szCs w:val="24"/>
        </w:rPr>
        <w:t xml:space="preserve"> a 5% step increase to </w:t>
      </w:r>
      <w:r w:rsidR="00177603">
        <w:rPr>
          <w:sz w:val="24"/>
          <w:szCs w:val="24"/>
        </w:rPr>
        <w:t>the</w:t>
      </w:r>
      <w:r w:rsidR="00B21DF8">
        <w:rPr>
          <w:sz w:val="24"/>
          <w:szCs w:val="24"/>
        </w:rPr>
        <w:t xml:space="preserve"> G</w:t>
      </w:r>
      <w:r w:rsidR="00177603">
        <w:rPr>
          <w:sz w:val="24"/>
          <w:szCs w:val="24"/>
        </w:rPr>
        <w:t>eneral Manager and a</w:t>
      </w:r>
      <w:r w:rsidR="006B0816">
        <w:rPr>
          <w:sz w:val="24"/>
          <w:szCs w:val="24"/>
        </w:rPr>
        <w:t xml:space="preserve"> </w:t>
      </w:r>
      <w:r w:rsidR="00B21DF8">
        <w:rPr>
          <w:sz w:val="24"/>
          <w:szCs w:val="24"/>
        </w:rPr>
        <w:t>$1,000 bonus</w:t>
      </w:r>
      <w:r w:rsidR="00E66C59">
        <w:rPr>
          <w:sz w:val="24"/>
          <w:szCs w:val="24"/>
        </w:rPr>
        <w:t>; and a</w:t>
      </w:r>
      <w:r w:rsidR="00177603">
        <w:rPr>
          <w:sz w:val="24"/>
          <w:szCs w:val="24"/>
        </w:rPr>
        <w:t xml:space="preserve"> </w:t>
      </w:r>
      <w:r w:rsidR="00B21DF8">
        <w:rPr>
          <w:sz w:val="24"/>
          <w:szCs w:val="24"/>
        </w:rPr>
        <w:t>2% step increase to the F</w:t>
      </w:r>
      <w:r w:rsidR="00177603">
        <w:rPr>
          <w:sz w:val="24"/>
          <w:szCs w:val="24"/>
        </w:rPr>
        <w:t>ield Operations Tech</w:t>
      </w:r>
      <w:r w:rsidR="00B21DF8">
        <w:rPr>
          <w:sz w:val="24"/>
          <w:szCs w:val="24"/>
        </w:rPr>
        <w:t>.</w:t>
      </w:r>
      <w:r w:rsidR="006B0816">
        <w:rPr>
          <w:sz w:val="24"/>
          <w:szCs w:val="24"/>
        </w:rPr>
        <w:t xml:space="preserve">  Megan seconded.  No further discussion.  Motion passed unanimously.</w:t>
      </w:r>
      <w:r w:rsidR="00935C4B">
        <w:rPr>
          <w:sz w:val="24"/>
          <w:szCs w:val="24"/>
        </w:rPr>
        <w:t xml:space="preserve">  </w:t>
      </w:r>
      <w:r w:rsidR="0065549F">
        <w:rPr>
          <w:sz w:val="24"/>
          <w:szCs w:val="24"/>
        </w:rPr>
        <w:t xml:space="preserve">Jeff Condit advised that nothing legally prevents us from revisiting personnel compensation during the </w:t>
      </w:r>
      <w:r w:rsidR="00077737">
        <w:rPr>
          <w:sz w:val="24"/>
          <w:szCs w:val="24"/>
        </w:rPr>
        <w:t>year.</w:t>
      </w:r>
    </w:p>
    <w:p w14:paraId="33603428" w14:textId="08FAD5A1" w:rsidR="002470A4" w:rsidRDefault="006B0816" w:rsidP="00251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470A4">
        <w:rPr>
          <w:b/>
          <w:bCs/>
          <w:sz w:val="24"/>
          <w:szCs w:val="24"/>
        </w:rPr>
        <w:t>Master Calendar</w:t>
      </w:r>
    </w:p>
    <w:p w14:paraId="0CBDB6E7" w14:textId="77777777" w:rsidR="002470A4" w:rsidRPr="00813649" w:rsidRDefault="002470A4" w:rsidP="00247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the online master calendar.  </w:t>
      </w:r>
    </w:p>
    <w:p w14:paraId="651E839F" w14:textId="77777777" w:rsidR="002470A4" w:rsidRPr="00CB3A05" w:rsidRDefault="002470A4" w:rsidP="002470A4">
      <w:pPr>
        <w:spacing w:after="0" w:line="240" w:lineRule="auto"/>
        <w:ind w:left="720"/>
        <w:rPr>
          <w:sz w:val="24"/>
          <w:szCs w:val="24"/>
        </w:rPr>
      </w:pPr>
    </w:p>
    <w:p w14:paraId="3F4EBD68" w14:textId="0B7310D3" w:rsidR="00BA7B03" w:rsidRPr="00F3454B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Monthly</w:t>
      </w:r>
      <w:r w:rsidR="002E0C1C">
        <w:rPr>
          <w:b/>
          <w:bCs/>
          <w:sz w:val="24"/>
          <w:szCs w:val="24"/>
        </w:rPr>
        <w:t xml:space="preserve">: </w:t>
      </w:r>
      <w:r w:rsidR="00251DC9">
        <w:rPr>
          <w:sz w:val="24"/>
          <w:szCs w:val="24"/>
        </w:rPr>
        <w:t>January 11, 2024</w:t>
      </w:r>
      <w:r w:rsidR="002E0C1C">
        <w:rPr>
          <w:sz w:val="24"/>
          <w:szCs w:val="24"/>
        </w:rPr>
        <w:t>, at 6:00 pm.</w:t>
      </w: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5BC01F71" w14:textId="52533223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034CB4" w:rsidRPr="00034CB4">
        <w:rPr>
          <w:sz w:val="24"/>
          <w:szCs w:val="24"/>
        </w:rPr>
        <w:t xml:space="preserve"> is</w:t>
      </w:r>
      <w:r w:rsidRPr="00034CB4">
        <w:rPr>
          <w:sz w:val="24"/>
          <w:szCs w:val="24"/>
        </w:rPr>
        <w:t xml:space="preserve"> completed</w:t>
      </w:r>
      <w:r w:rsidR="00034CB4" w:rsidRPr="00034CB4">
        <w:rPr>
          <w:sz w:val="24"/>
          <w:szCs w:val="24"/>
        </w:rPr>
        <w:t>.</w:t>
      </w:r>
    </w:p>
    <w:p w14:paraId="7AA19F5E" w14:textId="71081995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9D7">
        <w:rPr>
          <w:sz w:val="24"/>
          <w:szCs w:val="24"/>
        </w:rPr>
        <w:t>Advi</w:t>
      </w:r>
      <w:r w:rsidR="00D95009">
        <w:rPr>
          <w:sz w:val="24"/>
          <w:szCs w:val="24"/>
        </w:rPr>
        <w:t>s</w:t>
      </w:r>
      <w:r w:rsidR="000969D7">
        <w:rPr>
          <w:sz w:val="24"/>
          <w:szCs w:val="24"/>
        </w:rPr>
        <w:t>e the city the Annual Meeting will be at 5:30 pm</w:t>
      </w:r>
    </w:p>
    <w:p w14:paraId="256BDFDF" w14:textId="74E75BB1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6A70">
        <w:rPr>
          <w:sz w:val="24"/>
          <w:szCs w:val="24"/>
        </w:rPr>
        <w:t>COLA Information</w:t>
      </w:r>
    </w:p>
    <w:p w14:paraId="09532BDA" w14:textId="7998374F" w:rsidR="00A56CAE" w:rsidRDefault="00A56CAE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75B">
        <w:rPr>
          <w:sz w:val="24"/>
          <w:szCs w:val="24"/>
        </w:rPr>
        <w:t xml:space="preserve">Mail </w:t>
      </w:r>
      <w:r w:rsidR="00703EDE">
        <w:rPr>
          <w:sz w:val="24"/>
          <w:szCs w:val="24"/>
        </w:rPr>
        <w:t xml:space="preserve">Janell </w:t>
      </w:r>
      <w:r w:rsidR="0078475B">
        <w:rPr>
          <w:sz w:val="24"/>
          <w:szCs w:val="24"/>
        </w:rPr>
        <w:t>m</w:t>
      </w:r>
      <w:r>
        <w:rPr>
          <w:sz w:val="24"/>
          <w:szCs w:val="24"/>
        </w:rPr>
        <w:t>inutes from the Executive Session</w:t>
      </w:r>
    </w:p>
    <w:p w14:paraId="46259377" w14:textId="0D8BEA0F" w:rsidR="00E3530B" w:rsidRDefault="00E3530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6A70">
        <w:rPr>
          <w:sz w:val="24"/>
          <w:szCs w:val="24"/>
        </w:rPr>
        <w:t>Contact Laurie and Todd for assistance at the Annual Meeting</w:t>
      </w:r>
      <w:r w:rsidR="00C635ED">
        <w:rPr>
          <w:sz w:val="24"/>
          <w:szCs w:val="24"/>
        </w:rPr>
        <w:tab/>
      </w:r>
    </w:p>
    <w:p w14:paraId="5DB92E3E" w14:textId="242FDEB6" w:rsidR="00BC6624" w:rsidRDefault="00BC6624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Willing to sit in on Field Operation Tech review.</w:t>
      </w:r>
    </w:p>
    <w:p w14:paraId="4CFFF95F" w14:textId="1B35D10F" w:rsidR="00D363F0" w:rsidRDefault="00A56CAE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049">
        <w:rPr>
          <w:sz w:val="24"/>
          <w:szCs w:val="24"/>
        </w:rPr>
        <w:t>Take Chase’s evaluation to the office for signing</w:t>
      </w:r>
      <w:r w:rsidR="00703EDE">
        <w:rPr>
          <w:sz w:val="24"/>
          <w:szCs w:val="24"/>
        </w:rPr>
        <w:t xml:space="preserve"> and </w:t>
      </w:r>
      <w:proofErr w:type="gramStart"/>
      <w:r w:rsidR="00703EDE">
        <w:rPr>
          <w:sz w:val="24"/>
          <w:szCs w:val="24"/>
        </w:rPr>
        <w:t>filing</w:t>
      </w:r>
      <w:proofErr w:type="gramEnd"/>
    </w:p>
    <w:p w14:paraId="220763BF" w14:textId="7C2E81B2" w:rsidR="00D3194F" w:rsidRDefault="00F46401" w:rsidP="00DC5FED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</w:r>
      <w:r w:rsidR="00607049">
        <w:rPr>
          <w:sz w:val="24"/>
          <w:szCs w:val="24"/>
        </w:rPr>
        <w:t>Provide input for</w:t>
      </w:r>
      <w:r w:rsidR="00DC5FED">
        <w:rPr>
          <w:sz w:val="24"/>
          <w:szCs w:val="24"/>
        </w:rPr>
        <w:t xml:space="preserve"> the President’s A</w:t>
      </w:r>
      <w:r w:rsidR="00607049">
        <w:rPr>
          <w:sz w:val="24"/>
          <w:szCs w:val="24"/>
        </w:rPr>
        <w:t xml:space="preserve">nnual </w:t>
      </w:r>
      <w:r w:rsidR="00DC5FED">
        <w:rPr>
          <w:sz w:val="24"/>
          <w:szCs w:val="24"/>
        </w:rPr>
        <w:t>R</w:t>
      </w:r>
      <w:r w:rsidR="00607049">
        <w:rPr>
          <w:sz w:val="24"/>
          <w:szCs w:val="24"/>
        </w:rPr>
        <w:t>eport that must be provided with the Annual Meeting notice</w:t>
      </w:r>
      <w:r w:rsidR="00DC5FED">
        <w:rPr>
          <w:sz w:val="24"/>
          <w:szCs w:val="24"/>
        </w:rPr>
        <w:t xml:space="preserve"> mailer.</w:t>
      </w:r>
      <w:r w:rsidR="00D3194F" w:rsidRPr="00034CB4">
        <w:rPr>
          <w:sz w:val="24"/>
          <w:szCs w:val="24"/>
        </w:rPr>
        <w:tab/>
      </w:r>
    </w:p>
    <w:p w14:paraId="43858BFB" w14:textId="77777777" w:rsidR="00611318" w:rsidRDefault="00611318" w:rsidP="00BC66D3">
      <w:pPr>
        <w:spacing w:after="0" w:line="240" w:lineRule="auto"/>
        <w:rPr>
          <w:sz w:val="24"/>
          <w:szCs w:val="24"/>
        </w:rPr>
      </w:pPr>
    </w:p>
    <w:p w14:paraId="7F74D6C6" w14:textId="44A1545E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D95009">
        <w:rPr>
          <w:sz w:val="24"/>
          <w:szCs w:val="24"/>
        </w:rPr>
        <w:t>7:23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028B0B65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611318">
        <w:t>11-16-23</w:t>
      </w:r>
      <w:r>
        <w:t xml:space="preserve"> Agenda</w:t>
      </w:r>
      <w:r>
        <w:br/>
      </w:r>
      <w:r w:rsidR="00034CB4">
        <w:t>1</w:t>
      </w:r>
      <w:r w:rsidR="00611318">
        <w:t>1-16</w:t>
      </w:r>
      <w:r w:rsidR="004A3889">
        <w:t>-23</w:t>
      </w:r>
      <w:r>
        <w:t xml:space="preserve"> P&amp;L vs. Budget</w:t>
      </w:r>
      <w:r>
        <w:br/>
      </w:r>
      <w:r w:rsidR="00034CB4">
        <w:t>1</w:t>
      </w:r>
      <w:r w:rsidR="00611318">
        <w:t>1-16</w:t>
      </w:r>
      <w:r w:rsidR="00034CB4">
        <w:t>-</w:t>
      </w:r>
      <w:r w:rsidR="007E4E68">
        <w:t>23</w:t>
      </w:r>
      <w:r w:rsidR="002B3EB7">
        <w:t xml:space="preserve"> </w:t>
      </w:r>
      <w:r>
        <w:t>P&amp;L This vs. Last</w:t>
      </w:r>
      <w:r>
        <w:br/>
      </w:r>
      <w:r w:rsidR="00611318">
        <w:t>11-16</w:t>
      </w:r>
      <w:r w:rsidR="00034CB4">
        <w:t>-</w:t>
      </w:r>
      <w:r w:rsidR="00BC66D3">
        <w:t>23</w:t>
      </w:r>
      <w:r w:rsidR="002B3EB7">
        <w:t xml:space="preserve"> </w:t>
      </w:r>
      <w:r>
        <w:t>Balance Sheet</w:t>
      </w:r>
      <w:r>
        <w:br/>
      </w:r>
      <w:r w:rsidR="00034CB4">
        <w:t>1</w:t>
      </w:r>
      <w:r w:rsidR="00611318">
        <w:t>1-16</w:t>
      </w:r>
      <w:r w:rsidR="005458EA">
        <w:t>-23</w:t>
      </w:r>
      <w:r w:rsidR="002B3EB7">
        <w:t xml:space="preserve"> </w:t>
      </w:r>
      <w:r>
        <w:t>Transaction List</w:t>
      </w:r>
    </w:p>
    <w:p w14:paraId="37CA3149" w14:textId="3969642C" w:rsidR="00C7431C" w:rsidRDefault="00611318" w:rsidP="00C7431C">
      <w:pPr>
        <w:spacing w:after="0"/>
      </w:pPr>
      <w:r>
        <w:t>11-16</w:t>
      </w:r>
      <w:r w:rsidR="005458EA">
        <w:t>-23</w:t>
      </w:r>
      <w:r w:rsidR="002B3EB7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9AB3" w14:textId="77777777" w:rsidR="003C18C4" w:rsidRDefault="003C18C4" w:rsidP="00291754">
      <w:pPr>
        <w:spacing w:after="0" w:line="240" w:lineRule="auto"/>
      </w:pPr>
      <w:r>
        <w:separator/>
      </w:r>
    </w:p>
  </w:endnote>
  <w:endnote w:type="continuationSeparator" w:id="0">
    <w:p w14:paraId="1B79435D" w14:textId="77777777" w:rsidR="003C18C4" w:rsidRDefault="003C18C4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FEF1" w14:textId="77777777" w:rsidR="003C18C4" w:rsidRDefault="003C18C4" w:rsidP="00291754">
      <w:pPr>
        <w:spacing w:after="0" w:line="240" w:lineRule="auto"/>
      </w:pPr>
      <w:r>
        <w:separator/>
      </w:r>
    </w:p>
  </w:footnote>
  <w:footnote w:type="continuationSeparator" w:id="0">
    <w:p w14:paraId="39175975" w14:textId="77777777" w:rsidR="003C18C4" w:rsidRDefault="003C18C4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0C2C74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6"/>
  </w:num>
  <w:num w:numId="7" w16cid:durableId="210163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1E02"/>
    <w:rsid w:val="00012942"/>
    <w:rsid w:val="00017BE7"/>
    <w:rsid w:val="0002162C"/>
    <w:rsid w:val="00021F3C"/>
    <w:rsid w:val="00023B57"/>
    <w:rsid w:val="000260EC"/>
    <w:rsid w:val="00030EFE"/>
    <w:rsid w:val="00034CB4"/>
    <w:rsid w:val="00034D9A"/>
    <w:rsid w:val="000364E0"/>
    <w:rsid w:val="00040C75"/>
    <w:rsid w:val="0004283F"/>
    <w:rsid w:val="00043FA9"/>
    <w:rsid w:val="000508BC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4834"/>
    <w:rsid w:val="000860BB"/>
    <w:rsid w:val="000861A4"/>
    <w:rsid w:val="0008777E"/>
    <w:rsid w:val="00095EAD"/>
    <w:rsid w:val="000969D7"/>
    <w:rsid w:val="000A391E"/>
    <w:rsid w:val="000A44D7"/>
    <w:rsid w:val="000A4C0E"/>
    <w:rsid w:val="000A5DBA"/>
    <w:rsid w:val="000B09BA"/>
    <w:rsid w:val="000B33A8"/>
    <w:rsid w:val="000C1948"/>
    <w:rsid w:val="000C2E8D"/>
    <w:rsid w:val="000D0453"/>
    <w:rsid w:val="000D1796"/>
    <w:rsid w:val="000D28E1"/>
    <w:rsid w:val="000D7249"/>
    <w:rsid w:val="000E0EF6"/>
    <w:rsid w:val="000E6922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56C2"/>
    <w:rsid w:val="00117A9F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5648"/>
    <w:rsid w:val="001567D9"/>
    <w:rsid w:val="00156ECD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F53"/>
    <w:rsid w:val="001A7EBC"/>
    <w:rsid w:val="001B3298"/>
    <w:rsid w:val="001B4C1D"/>
    <w:rsid w:val="001B76C7"/>
    <w:rsid w:val="001C2312"/>
    <w:rsid w:val="001C2E80"/>
    <w:rsid w:val="001C3E64"/>
    <w:rsid w:val="001C5CBF"/>
    <w:rsid w:val="001C7F0D"/>
    <w:rsid w:val="001D1624"/>
    <w:rsid w:val="001D32C5"/>
    <w:rsid w:val="001D3741"/>
    <w:rsid w:val="001D5994"/>
    <w:rsid w:val="001D7197"/>
    <w:rsid w:val="001D7910"/>
    <w:rsid w:val="001F0EFC"/>
    <w:rsid w:val="001F2E35"/>
    <w:rsid w:val="001F56C8"/>
    <w:rsid w:val="00202023"/>
    <w:rsid w:val="00202357"/>
    <w:rsid w:val="00204644"/>
    <w:rsid w:val="002115AA"/>
    <w:rsid w:val="0021280D"/>
    <w:rsid w:val="00212FC8"/>
    <w:rsid w:val="002137A0"/>
    <w:rsid w:val="002155BC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8064C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A062E"/>
    <w:rsid w:val="003A3C0B"/>
    <w:rsid w:val="003A6D50"/>
    <w:rsid w:val="003B0C70"/>
    <w:rsid w:val="003B1B08"/>
    <w:rsid w:val="003B4CDC"/>
    <w:rsid w:val="003B6716"/>
    <w:rsid w:val="003B6CD0"/>
    <w:rsid w:val="003C09F0"/>
    <w:rsid w:val="003C18C4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DAB"/>
    <w:rsid w:val="00403F81"/>
    <w:rsid w:val="00407E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17D2"/>
    <w:rsid w:val="004A318B"/>
    <w:rsid w:val="004A3889"/>
    <w:rsid w:val="004A7EC2"/>
    <w:rsid w:val="004B1B34"/>
    <w:rsid w:val="004B43CB"/>
    <w:rsid w:val="004B6DA0"/>
    <w:rsid w:val="004B723C"/>
    <w:rsid w:val="004B7280"/>
    <w:rsid w:val="004C1AC9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1FBE"/>
    <w:rsid w:val="005057A5"/>
    <w:rsid w:val="0051119F"/>
    <w:rsid w:val="00511733"/>
    <w:rsid w:val="00517F5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4976"/>
    <w:rsid w:val="00556C75"/>
    <w:rsid w:val="0056176D"/>
    <w:rsid w:val="00561C04"/>
    <w:rsid w:val="00562E09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A407B"/>
    <w:rsid w:val="005A40DE"/>
    <w:rsid w:val="005A470E"/>
    <w:rsid w:val="005A4AB3"/>
    <w:rsid w:val="005A4D8E"/>
    <w:rsid w:val="005A6906"/>
    <w:rsid w:val="005B2AA8"/>
    <w:rsid w:val="005B4E49"/>
    <w:rsid w:val="005B54A8"/>
    <w:rsid w:val="005B6B1B"/>
    <w:rsid w:val="005B759D"/>
    <w:rsid w:val="005C0A21"/>
    <w:rsid w:val="005C3532"/>
    <w:rsid w:val="005C41CA"/>
    <w:rsid w:val="005C5CDF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435B"/>
    <w:rsid w:val="00684BBB"/>
    <w:rsid w:val="00686016"/>
    <w:rsid w:val="006945F1"/>
    <w:rsid w:val="00695CFD"/>
    <w:rsid w:val="006A06DA"/>
    <w:rsid w:val="006A151E"/>
    <w:rsid w:val="006A6AEA"/>
    <w:rsid w:val="006B0816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7EDE"/>
    <w:rsid w:val="00703C91"/>
    <w:rsid w:val="00703EDE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779C"/>
    <w:rsid w:val="007B3B7C"/>
    <w:rsid w:val="007B7E89"/>
    <w:rsid w:val="007C034A"/>
    <w:rsid w:val="007C1354"/>
    <w:rsid w:val="007C2ED3"/>
    <w:rsid w:val="007D1C1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21E8"/>
    <w:rsid w:val="00835628"/>
    <w:rsid w:val="008417AD"/>
    <w:rsid w:val="00844B63"/>
    <w:rsid w:val="00847E12"/>
    <w:rsid w:val="008561E2"/>
    <w:rsid w:val="00864724"/>
    <w:rsid w:val="00871D4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4BF6"/>
    <w:rsid w:val="00911313"/>
    <w:rsid w:val="00911CA8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9F25D1"/>
    <w:rsid w:val="009F2C28"/>
    <w:rsid w:val="009F76EB"/>
    <w:rsid w:val="00A06374"/>
    <w:rsid w:val="00A070E2"/>
    <w:rsid w:val="00A07767"/>
    <w:rsid w:val="00A102C5"/>
    <w:rsid w:val="00A17DAA"/>
    <w:rsid w:val="00A21DB8"/>
    <w:rsid w:val="00A2266E"/>
    <w:rsid w:val="00A23E7A"/>
    <w:rsid w:val="00A2538A"/>
    <w:rsid w:val="00A26628"/>
    <w:rsid w:val="00A311C3"/>
    <w:rsid w:val="00A32027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707B4"/>
    <w:rsid w:val="00A74A8D"/>
    <w:rsid w:val="00A7790F"/>
    <w:rsid w:val="00A818F8"/>
    <w:rsid w:val="00A86E5C"/>
    <w:rsid w:val="00A872F5"/>
    <w:rsid w:val="00A9410F"/>
    <w:rsid w:val="00A97471"/>
    <w:rsid w:val="00AA4A44"/>
    <w:rsid w:val="00AA5B76"/>
    <w:rsid w:val="00AA7DE3"/>
    <w:rsid w:val="00AB0327"/>
    <w:rsid w:val="00AB181A"/>
    <w:rsid w:val="00AB1E86"/>
    <w:rsid w:val="00AB2BF9"/>
    <w:rsid w:val="00AB576D"/>
    <w:rsid w:val="00AC111E"/>
    <w:rsid w:val="00AC1C19"/>
    <w:rsid w:val="00AC2F18"/>
    <w:rsid w:val="00AC32AD"/>
    <w:rsid w:val="00AD2246"/>
    <w:rsid w:val="00AD7AC8"/>
    <w:rsid w:val="00AE295A"/>
    <w:rsid w:val="00AF089C"/>
    <w:rsid w:val="00AF3C6D"/>
    <w:rsid w:val="00AF6E6A"/>
    <w:rsid w:val="00AF6F9E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7D36"/>
    <w:rsid w:val="00B21DF8"/>
    <w:rsid w:val="00B245E1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42029"/>
    <w:rsid w:val="00C43D9D"/>
    <w:rsid w:val="00C44C9A"/>
    <w:rsid w:val="00C45136"/>
    <w:rsid w:val="00C452B0"/>
    <w:rsid w:val="00C47366"/>
    <w:rsid w:val="00C53C04"/>
    <w:rsid w:val="00C54A44"/>
    <w:rsid w:val="00C55DE3"/>
    <w:rsid w:val="00C57EAE"/>
    <w:rsid w:val="00C635ED"/>
    <w:rsid w:val="00C6452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750F"/>
    <w:rsid w:val="00CE1F68"/>
    <w:rsid w:val="00CE4823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C82"/>
    <w:rsid w:val="00D50505"/>
    <w:rsid w:val="00D5074B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84FB1"/>
    <w:rsid w:val="00D858B0"/>
    <w:rsid w:val="00D86437"/>
    <w:rsid w:val="00D86588"/>
    <w:rsid w:val="00D90462"/>
    <w:rsid w:val="00D95009"/>
    <w:rsid w:val="00DA0113"/>
    <w:rsid w:val="00DA06C4"/>
    <w:rsid w:val="00DA0705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E01393"/>
    <w:rsid w:val="00E05255"/>
    <w:rsid w:val="00E07317"/>
    <w:rsid w:val="00E141B8"/>
    <w:rsid w:val="00E16DE9"/>
    <w:rsid w:val="00E221F5"/>
    <w:rsid w:val="00E22F8E"/>
    <w:rsid w:val="00E2371F"/>
    <w:rsid w:val="00E24412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66C59"/>
    <w:rsid w:val="00E66E42"/>
    <w:rsid w:val="00E7393C"/>
    <w:rsid w:val="00E7466F"/>
    <w:rsid w:val="00E7697C"/>
    <w:rsid w:val="00E87968"/>
    <w:rsid w:val="00E93B3F"/>
    <w:rsid w:val="00E971FC"/>
    <w:rsid w:val="00EA042A"/>
    <w:rsid w:val="00EA13E8"/>
    <w:rsid w:val="00EA3445"/>
    <w:rsid w:val="00EB1650"/>
    <w:rsid w:val="00EB7D7A"/>
    <w:rsid w:val="00EC123A"/>
    <w:rsid w:val="00EC3CDF"/>
    <w:rsid w:val="00EC43B9"/>
    <w:rsid w:val="00EC47B6"/>
    <w:rsid w:val="00EC60B3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43EA"/>
    <w:rsid w:val="00F2508A"/>
    <w:rsid w:val="00F30B92"/>
    <w:rsid w:val="00F30BF8"/>
    <w:rsid w:val="00F3308D"/>
    <w:rsid w:val="00F335C5"/>
    <w:rsid w:val="00F3454B"/>
    <w:rsid w:val="00F352A6"/>
    <w:rsid w:val="00F4027C"/>
    <w:rsid w:val="00F41EA7"/>
    <w:rsid w:val="00F46401"/>
    <w:rsid w:val="00F46FA6"/>
    <w:rsid w:val="00F47F58"/>
    <w:rsid w:val="00F55110"/>
    <w:rsid w:val="00F60CD6"/>
    <w:rsid w:val="00F65CBC"/>
    <w:rsid w:val="00F6686B"/>
    <w:rsid w:val="00F71B62"/>
    <w:rsid w:val="00F72990"/>
    <w:rsid w:val="00F729F2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2023-05-15T16:22:00Z</cp:lastPrinted>
  <dcterms:created xsi:type="dcterms:W3CDTF">2024-01-09T00:54:00Z</dcterms:created>
  <dcterms:modified xsi:type="dcterms:W3CDTF">2024-01-09T00:54:00Z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