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113739D9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A04C85">
        <w:rPr>
          <w:b/>
          <w:bCs/>
          <w:sz w:val="24"/>
          <w:szCs w:val="24"/>
          <w:u w:val="single"/>
        </w:rPr>
        <w:t>October 9</w:t>
      </w:r>
      <w:r w:rsidR="00572741">
        <w:rPr>
          <w:b/>
          <w:bCs/>
          <w:sz w:val="24"/>
          <w:szCs w:val="24"/>
          <w:u w:val="single"/>
        </w:rPr>
        <w:t>, 2025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01F3399E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A04C85">
        <w:rPr>
          <w:sz w:val="24"/>
          <w:szCs w:val="24"/>
        </w:rPr>
        <w:t>0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7A44E4E5" w14:textId="3DD48F19" w:rsidR="00CD750F" w:rsidRPr="00572741" w:rsidRDefault="008E5CEF" w:rsidP="1AED844E">
      <w:pPr>
        <w:spacing w:after="0" w:line="240" w:lineRule="auto"/>
        <w:rPr>
          <w:sz w:val="24"/>
          <w:szCs w:val="24"/>
          <w:highlight w:val="yellow"/>
        </w:rPr>
      </w:pPr>
      <w:r w:rsidRPr="006F1553">
        <w:rPr>
          <w:b/>
          <w:bCs/>
          <w:sz w:val="24"/>
          <w:szCs w:val="24"/>
        </w:rPr>
        <w:t>Present</w:t>
      </w:r>
      <w:r w:rsidRPr="003A17BB">
        <w:rPr>
          <w:b/>
          <w:bCs/>
          <w:sz w:val="24"/>
          <w:szCs w:val="24"/>
        </w:rPr>
        <w:t>:</w:t>
      </w:r>
      <w:r w:rsidR="009D196A" w:rsidRPr="003A17BB">
        <w:rPr>
          <w:b/>
          <w:bCs/>
          <w:sz w:val="24"/>
          <w:szCs w:val="24"/>
        </w:rPr>
        <w:t xml:space="preserve"> </w:t>
      </w:r>
      <w:r w:rsidR="005C2471" w:rsidRPr="000B159A">
        <w:rPr>
          <w:sz w:val="24"/>
          <w:szCs w:val="24"/>
        </w:rPr>
        <w:t>Rob Hostettler,</w:t>
      </w:r>
      <w:r w:rsidR="005C2471" w:rsidRPr="000B159A">
        <w:rPr>
          <w:b/>
          <w:bCs/>
          <w:sz w:val="24"/>
          <w:szCs w:val="24"/>
        </w:rPr>
        <w:t xml:space="preserve"> </w:t>
      </w:r>
      <w:r w:rsidR="00CD750F" w:rsidRPr="002003EE">
        <w:rPr>
          <w:sz w:val="24"/>
          <w:szCs w:val="24"/>
        </w:rPr>
        <w:t xml:space="preserve">Karen Kessi, </w:t>
      </w:r>
      <w:r w:rsidR="002003EE" w:rsidRPr="002003EE">
        <w:rPr>
          <w:sz w:val="24"/>
          <w:szCs w:val="24"/>
        </w:rPr>
        <w:t xml:space="preserve">Amanda Hoyt, </w:t>
      </w:r>
      <w:r w:rsidR="00B54ED2" w:rsidRPr="002003EE">
        <w:rPr>
          <w:sz w:val="24"/>
          <w:szCs w:val="24"/>
        </w:rPr>
        <w:t>Gary Wheeler</w:t>
      </w:r>
      <w:r w:rsidR="002003EE">
        <w:rPr>
          <w:sz w:val="24"/>
          <w:szCs w:val="24"/>
        </w:rPr>
        <w:t xml:space="preserve">, </w:t>
      </w:r>
      <w:r w:rsidR="00CD750F" w:rsidRPr="000B159A">
        <w:rPr>
          <w:sz w:val="24"/>
          <w:szCs w:val="24"/>
        </w:rPr>
        <w:t>Chase Christensen, Janell Greisen</w:t>
      </w:r>
      <w:r w:rsidR="00374210" w:rsidRPr="000B159A">
        <w:rPr>
          <w:sz w:val="24"/>
          <w:szCs w:val="24"/>
        </w:rPr>
        <w:t>,</w:t>
      </w:r>
      <w:r w:rsidR="002003EE">
        <w:rPr>
          <w:sz w:val="24"/>
          <w:szCs w:val="24"/>
        </w:rPr>
        <w:t xml:space="preserve"> Jeff Condit, </w:t>
      </w:r>
      <w:r w:rsidR="00DC09BD">
        <w:rPr>
          <w:sz w:val="24"/>
          <w:szCs w:val="24"/>
        </w:rPr>
        <w:t>and Geoff Wenker.</w:t>
      </w:r>
    </w:p>
    <w:p w14:paraId="1740538E" w14:textId="77777777" w:rsidR="00160B15" w:rsidRDefault="00160B15" w:rsidP="00FF3A22">
      <w:pPr>
        <w:spacing w:after="0" w:line="240" w:lineRule="auto"/>
        <w:rPr>
          <w:sz w:val="24"/>
          <w:szCs w:val="24"/>
        </w:rPr>
      </w:pPr>
    </w:p>
    <w:p w14:paraId="73E649BE" w14:textId="3961C702" w:rsidR="00DE20B5" w:rsidRDefault="00DE20B5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Absent: </w:t>
      </w:r>
      <w:r w:rsidR="002003EE">
        <w:rPr>
          <w:sz w:val="24"/>
          <w:szCs w:val="24"/>
        </w:rPr>
        <w:t>Megan Augeri, Board Member</w:t>
      </w:r>
    </w:p>
    <w:p w14:paraId="1B4F6EB7" w14:textId="77777777" w:rsidR="00DE20B5" w:rsidRDefault="00DE20B5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4D6AECBB" w14:textId="7CCDA0B1" w:rsidR="00FF3A22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  <w:r w:rsidR="2D525464" w:rsidRPr="1AED844E">
        <w:rPr>
          <w:sz w:val="24"/>
          <w:szCs w:val="24"/>
        </w:rPr>
        <w:t xml:space="preserve">Karen </w:t>
      </w:r>
      <w:r w:rsidR="00291754" w:rsidRPr="1AED844E">
        <w:rPr>
          <w:sz w:val="24"/>
          <w:szCs w:val="24"/>
        </w:rPr>
        <w:t>moved to approve the agenda</w:t>
      </w:r>
      <w:r w:rsidR="00EB61CF" w:rsidRPr="1AED844E">
        <w:rPr>
          <w:sz w:val="24"/>
          <w:szCs w:val="24"/>
        </w:rPr>
        <w:t xml:space="preserve"> as presented</w:t>
      </w:r>
      <w:r w:rsidR="00054502" w:rsidRPr="1AED844E">
        <w:rPr>
          <w:sz w:val="24"/>
          <w:szCs w:val="24"/>
        </w:rPr>
        <w:t>.</w:t>
      </w:r>
      <w:r w:rsidR="00EB61CF" w:rsidRPr="1AED844E">
        <w:rPr>
          <w:sz w:val="24"/>
          <w:szCs w:val="24"/>
        </w:rPr>
        <w:t xml:space="preserve"> </w:t>
      </w:r>
      <w:r w:rsidR="00DC09BD">
        <w:rPr>
          <w:sz w:val="24"/>
          <w:szCs w:val="24"/>
        </w:rPr>
        <w:t>Amanda</w:t>
      </w:r>
      <w:r w:rsidR="186CF265" w:rsidRPr="1AED844E">
        <w:rPr>
          <w:sz w:val="24"/>
          <w:szCs w:val="24"/>
        </w:rPr>
        <w:t xml:space="preserve"> </w:t>
      </w:r>
      <w:r w:rsidR="00885BF6" w:rsidRPr="1AED844E">
        <w:rPr>
          <w:sz w:val="24"/>
          <w:szCs w:val="24"/>
        </w:rPr>
        <w:t xml:space="preserve">seconded.  </w:t>
      </w:r>
      <w:r w:rsidR="00152AC4" w:rsidRPr="1AED844E">
        <w:rPr>
          <w:sz w:val="24"/>
          <w:szCs w:val="24"/>
        </w:rPr>
        <w:t>No discussion</w:t>
      </w:r>
      <w:r w:rsidR="00A86E5C" w:rsidRPr="1AED844E">
        <w:rPr>
          <w:sz w:val="24"/>
          <w:szCs w:val="24"/>
        </w:rPr>
        <w:t>.</w:t>
      </w:r>
      <w:r w:rsidR="00291754" w:rsidRPr="1AED844E">
        <w:rPr>
          <w:sz w:val="24"/>
          <w:szCs w:val="24"/>
        </w:rPr>
        <w:t xml:space="preserve"> </w:t>
      </w:r>
      <w:r w:rsidR="00722CFE" w:rsidRPr="1AED844E">
        <w:rPr>
          <w:sz w:val="24"/>
          <w:szCs w:val="24"/>
        </w:rPr>
        <w:t xml:space="preserve">Motion </w:t>
      </w:r>
      <w:r w:rsidR="00834BD8" w:rsidRPr="1AED844E">
        <w:rPr>
          <w:sz w:val="24"/>
          <w:szCs w:val="24"/>
        </w:rPr>
        <w:t>passed</w:t>
      </w:r>
      <w:r w:rsidR="00572741">
        <w:rPr>
          <w:sz w:val="24"/>
          <w:szCs w:val="24"/>
        </w:rPr>
        <w:t xml:space="preserve"> with</w:t>
      </w:r>
      <w:r w:rsidR="0705C414" w:rsidRPr="1AED844E">
        <w:rPr>
          <w:sz w:val="24"/>
          <w:szCs w:val="24"/>
        </w:rPr>
        <w:t xml:space="preserve"> </w:t>
      </w:r>
      <w:r w:rsidR="003A17BB">
        <w:rPr>
          <w:sz w:val="24"/>
          <w:szCs w:val="24"/>
        </w:rPr>
        <w:t>4</w:t>
      </w:r>
      <w:r w:rsidR="00572741">
        <w:rPr>
          <w:sz w:val="24"/>
          <w:szCs w:val="24"/>
        </w:rPr>
        <w:t xml:space="preserve"> yes, </w:t>
      </w:r>
      <w:r w:rsidR="003A17BB">
        <w:rPr>
          <w:sz w:val="24"/>
          <w:szCs w:val="24"/>
        </w:rPr>
        <w:t>1</w:t>
      </w:r>
      <w:r w:rsidR="00572741">
        <w:rPr>
          <w:sz w:val="24"/>
          <w:szCs w:val="24"/>
        </w:rPr>
        <w:t xml:space="preserve"> absent</w:t>
      </w:r>
      <w:r w:rsidR="00BB532F" w:rsidRPr="1AED844E">
        <w:rPr>
          <w:sz w:val="24"/>
          <w:szCs w:val="24"/>
        </w:rPr>
        <w:t>.</w:t>
      </w:r>
    </w:p>
    <w:p w14:paraId="3A2FCBE9" w14:textId="77777777" w:rsidR="00291754" w:rsidRDefault="00291754" w:rsidP="00FF3A22">
      <w:pPr>
        <w:spacing w:after="0" w:line="240" w:lineRule="auto"/>
        <w:rPr>
          <w:sz w:val="24"/>
          <w:szCs w:val="24"/>
        </w:rPr>
      </w:pPr>
    </w:p>
    <w:p w14:paraId="525DD3FC" w14:textId="2E4BD0BA" w:rsidR="00374210" w:rsidRDefault="00291754" w:rsidP="0037421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  <w:r w:rsidR="00DC09BD">
        <w:rPr>
          <w:sz w:val="24"/>
          <w:szCs w:val="24"/>
        </w:rPr>
        <w:t>Karen</w:t>
      </w:r>
      <w:r w:rsidR="5C40DC1E" w:rsidRPr="1AED844E">
        <w:rPr>
          <w:sz w:val="24"/>
          <w:szCs w:val="24"/>
        </w:rPr>
        <w:t xml:space="preserve"> mov</w:t>
      </w:r>
      <w:r w:rsidR="002F0712" w:rsidRPr="1AED844E">
        <w:rPr>
          <w:sz w:val="24"/>
          <w:szCs w:val="24"/>
        </w:rPr>
        <w:t xml:space="preserve">ed to approve </w:t>
      </w:r>
      <w:r w:rsidR="008430AF">
        <w:rPr>
          <w:sz w:val="24"/>
          <w:szCs w:val="24"/>
        </w:rPr>
        <w:t xml:space="preserve">the </w:t>
      </w:r>
      <w:r w:rsidR="000E3885">
        <w:rPr>
          <w:sz w:val="24"/>
          <w:szCs w:val="24"/>
        </w:rPr>
        <w:t>09-04</w:t>
      </w:r>
      <w:r w:rsidR="008430AF">
        <w:rPr>
          <w:sz w:val="24"/>
          <w:szCs w:val="24"/>
        </w:rPr>
        <w:t xml:space="preserve">-25 </w:t>
      </w:r>
      <w:r w:rsidR="00FE11A1">
        <w:rPr>
          <w:sz w:val="24"/>
          <w:szCs w:val="24"/>
        </w:rPr>
        <w:t>Minutes as presented.</w:t>
      </w:r>
      <w:r w:rsidR="00394A14">
        <w:rPr>
          <w:sz w:val="24"/>
          <w:szCs w:val="24"/>
        </w:rPr>
        <w:t xml:space="preserve"> </w:t>
      </w:r>
      <w:r w:rsidR="00E87299">
        <w:rPr>
          <w:sz w:val="24"/>
          <w:szCs w:val="24"/>
        </w:rPr>
        <w:t>Amanda</w:t>
      </w:r>
      <w:r w:rsidR="008430AF">
        <w:rPr>
          <w:sz w:val="24"/>
          <w:szCs w:val="24"/>
        </w:rPr>
        <w:t xml:space="preserve"> seconded.  No discussion.  </w:t>
      </w:r>
      <w:r w:rsidR="008609BA" w:rsidRPr="1AED844E">
        <w:rPr>
          <w:sz w:val="24"/>
          <w:szCs w:val="24"/>
        </w:rPr>
        <w:t>Motion passed</w:t>
      </w:r>
      <w:r w:rsidR="00572741">
        <w:rPr>
          <w:sz w:val="24"/>
          <w:szCs w:val="24"/>
        </w:rPr>
        <w:t xml:space="preserve"> with</w:t>
      </w:r>
      <w:r w:rsidR="008609BA" w:rsidRPr="1AED844E">
        <w:rPr>
          <w:sz w:val="24"/>
          <w:szCs w:val="24"/>
        </w:rPr>
        <w:t xml:space="preserve"> </w:t>
      </w:r>
      <w:r w:rsidR="00572741">
        <w:rPr>
          <w:sz w:val="24"/>
          <w:szCs w:val="24"/>
        </w:rPr>
        <w:t>4 yes, 1 absent.</w:t>
      </w:r>
    </w:p>
    <w:p w14:paraId="2CFF5B64" w14:textId="749A4F06" w:rsidR="00722363" w:rsidRDefault="00722363" w:rsidP="00FF3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0314FB" w14:textId="4873913D" w:rsidR="00DA4786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87299">
        <w:rPr>
          <w:sz w:val="24"/>
          <w:szCs w:val="24"/>
        </w:rPr>
        <w:t>See attached.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03089756" w14:textId="2052FDA8" w:rsidR="1AED844E" w:rsidRDefault="000D7FC3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B5003A">
        <w:rPr>
          <w:sz w:val="24"/>
          <w:szCs w:val="24"/>
        </w:rPr>
        <w:t>transaction</w:t>
      </w:r>
      <w:r w:rsidR="00374210">
        <w:rPr>
          <w:sz w:val="24"/>
          <w:szCs w:val="24"/>
        </w:rPr>
        <w:t>s</w:t>
      </w:r>
      <w:r>
        <w:rPr>
          <w:sz w:val="24"/>
          <w:szCs w:val="24"/>
        </w:rPr>
        <w:t xml:space="preserve"> as presented and a $5,000 </w:t>
      </w:r>
      <w:r w:rsidR="00D029FD" w:rsidRPr="1AED844E">
        <w:rPr>
          <w:sz w:val="24"/>
          <w:szCs w:val="24"/>
        </w:rPr>
        <w:t>State Pool transfer</w:t>
      </w:r>
      <w:r w:rsidR="4FAB6419" w:rsidRPr="1AED844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>
        <w:rPr>
          <w:sz w:val="24"/>
          <w:szCs w:val="24"/>
        </w:rPr>
        <w:t>Karen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No discussion.  </w:t>
      </w:r>
      <w:r w:rsidR="003B5C0B" w:rsidRPr="1AED844E">
        <w:rPr>
          <w:sz w:val="24"/>
          <w:szCs w:val="24"/>
        </w:rPr>
        <w:t>Motion passed</w:t>
      </w:r>
      <w:r w:rsidR="003B5C0B">
        <w:rPr>
          <w:sz w:val="24"/>
          <w:szCs w:val="24"/>
        </w:rPr>
        <w:t xml:space="preserve"> with</w:t>
      </w:r>
      <w:r w:rsidR="003B5C0B" w:rsidRPr="1AED844E">
        <w:rPr>
          <w:sz w:val="24"/>
          <w:szCs w:val="24"/>
        </w:rPr>
        <w:t xml:space="preserve"> </w:t>
      </w:r>
      <w:r w:rsidR="003B5C0B">
        <w:rPr>
          <w:sz w:val="24"/>
          <w:szCs w:val="24"/>
        </w:rPr>
        <w:t>4 yes, 1 absent.</w:t>
      </w:r>
    </w:p>
    <w:p w14:paraId="5F339B83" w14:textId="77777777" w:rsidR="00264F37" w:rsidRDefault="00264F37" w:rsidP="008A1999">
      <w:pPr>
        <w:spacing w:after="0" w:line="240" w:lineRule="auto"/>
        <w:ind w:left="720"/>
        <w:rPr>
          <w:sz w:val="24"/>
          <w:szCs w:val="24"/>
        </w:rPr>
      </w:pPr>
    </w:p>
    <w:p w14:paraId="40882021" w14:textId="78541B6C" w:rsidR="001A4D4D" w:rsidRDefault="001A4D4D" w:rsidP="001A4D4D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1C88F1CD" w14:textId="77777777" w:rsidR="00D25E05" w:rsidRDefault="00D25E05" w:rsidP="00D25E05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BCA8003" w14:textId="04247385" w:rsidR="0086462A" w:rsidRDefault="00FB4828" w:rsidP="007B356A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B4828">
        <w:rPr>
          <w:b/>
          <w:bCs/>
          <w:sz w:val="24"/>
          <w:szCs w:val="24"/>
        </w:rPr>
        <w:t xml:space="preserve">Infrastructure &amp; </w:t>
      </w:r>
      <w:r w:rsidR="000A5135">
        <w:rPr>
          <w:b/>
          <w:bCs/>
          <w:sz w:val="24"/>
          <w:szCs w:val="24"/>
        </w:rPr>
        <w:t>Field Operations:</w:t>
      </w:r>
      <w:r w:rsidR="007B356A">
        <w:rPr>
          <w:b/>
          <w:bCs/>
          <w:sz w:val="24"/>
          <w:szCs w:val="24"/>
        </w:rPr>
        <w:t xml:space="preserve"> Backup Power Modification</w:t>
      </w:r>
    </w:p>
    <w:p w14:paraId="45C9F5E6" w14:textId="5271506B" w:rsidR="007B356A" w:rsidRPr="007B356A" w:rsidRDefault="007B356A" w:rsidP="007B356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Gary </w:t>
      </w:r>
      <w:r w:rsidR="006A5E1A">
        <w:rPr>
          <w:sz w:val="24"/>
          <w:szCs w:val="24"/>
        </w:rPr>
        <w:t>a</w:t>
      </w:r>
      <w:r>
        <w:rPr>
          <w:sz w:val="24"/>
          <w:szCs w:val="24"/>
        </w:rPr>
        <w:t xml:space="preserve">sked </w:t>
      </w:r>
      <w:r w:rsidR="006A5E1A">
        <w:rPr>
          <w:sz w:val="24"/>
          <w:szCs w:val="24"/>
        </w:rPr>
        <w:t>what is the availab</w:t>
      </w:r>
      <w:r w:rsidR="007B6080">
        <w:rPr>
          <w:sz w:val="24"/>
          <w:szCs w:val="24"/>
        </w:rPr>
        <w:t xml:space="preserve">ility of a suitable size generator in the event of an emergency.  Chase replied that is one of the reasons we </w:t>
      </w:r>
      <w:r w:rsidR="00423E4F">
        <w:rPr>
          <w:sz w:val="24"/>
          <w:szCs w:val="24"/>
        </w:rPr>
        <w:t xml:space="preserve">went with a stand alone transfer switch, because a trailer mounted generator is readily available to run </w:t>
      </w:r>
      <w:r w:rsidR="00D202C0">
        <w:rPr>
          <w:sz w:val="24"/>
          <w:szCs w:val="24"/>
        </w:rPr>
        <w:t>one</w:t>
      </w:r>
      <w:r w:rsidR="00423E4F">
        <w:rPr>
          <w:sz w:val="24"/>
          <w:szCs w:val="24"/>
        </w:rPr>
        <w:t xml:space="preserve"> pump, but </w:t>
      </w:r>
      <w:r w:rsidR="00D202C0">
        <w:rPr>
          <w:sz w:val="24"/>
          <w:szCs w:val="24"/>
        </w:rPr>
        <w:t xml:space="preserve">the starter control panels </w:t>
      </w:r>
      <w:r w:rsidR="0081700A">
        <w:rPr>
          <w:sz w:val="24"/>
          <w:szCs w:val="24"/>
        </w:rPr>
        <w:t>within the pump station can’t isolate each pump due to the other systems that are running within the system.</w:t>
      </w:r>
      <w:r w:rsidR="00D50F52">
        <w:rPr>
          <w:sz w:val="24"/>
          <w:szCs w:val="24"/>
        </w:rPr>
        <w:t xml:space="preserve">  This cabinet would allow multiple generators to be hooked up.</w:t>
      </w:r>
    </w:p>
    <w:p w14:paraId="53733219" w14:textId="77777777" w:rsidR="00120C4D" w:rsidRDefault="00120C4D" w:rsidP="00FB4828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96E435B" w14:textId="5FAA41D6" w:rsidR="003B5C0B" w:rsidRDefault="004E5D14" w:rsidP="00FB4828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</w:t>
      </w:r>
      <w:r w:rsidR="00120C4D">
        <w:rPr>
          <w:b/>
          <w:bCs/>
          <w:sz w:val="24"/>
          <w:szCs w:val="24"/>
        </w:rPr>
        <w:t>:</w:t>
      </w:r>
      <w:r w:rsidR="00910159">
        <w:rPr>
          <w:b/>
          <w:bCs/>
          <w:sz w:val="24"/>
          <w:szCs w:val="24"/>
        </w:rPr>
        <w:t xml:space="preserve"> </w:t>
      </w:r>
    </w:p>
    <w:p w14:paraId="49F301C2" w14:textId="2D40402E" w:rsidR="003B5C0B" w:rsidRDefault="004C1DCB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Karen will review the policies and pro</w:t>
      </w:r>
      <w:r w:rsidR="000A6804">
        <w:rPr>
          <w:sz w:val="24"/>
          <w:szCs w:val="24"/>
        </w:rPr>
        <w:t>cesses to see if any changes will be needed</w:t>
      </w:r>
      <w:r w:rsidR="008376D4">
        <w:rPr>
          <w:sz w:val="24"/>
          <w:szCs w:val="24"/>
        </w:rPr>
        <w:t xml:space="preserve"> and will propose the changes at the November meeting.</w:t>
      </w:r>
    </w:p>
    <w:p w14:paraId="0CBD8100" w14:textId="77777777" w:rsidR="000A6804" w:rsidRDefault="000A6804" w:rsidP="001427D7">
      <w:pPr>
        <w:spacing w:after="0" w:line="240" w:lineRule="auto"/>
        <w:ind w:left="720"/>
        <w:rPr>
          <w:sz w:val="24"/>
          <w:szCs w:val="24"/>
        </w:rPr>
      </w:pPr>
    </w:p>
    <w:p w14:paraId="7731D8AB" w14:textId="77777777" w:rsidR="009013BE" w:rsidRDefault="000A6804" w:rsidP="001427D7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Rental: </w:t>
      </w:r>
    </w:p>
    <w:p w14:paraId="7B357464" w14:textId="263FC33E" w:rsidR="000A6804" w:rsidRDefault="000A6804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Nothing new to report.</w:t>
      </w:r>
    </w:p>
    <w:p w14:paraId="3CB00E97" w14:textId="77777777" w:rsidR="009013BE" w:rsidRDefault="009013BE" w:rsidP="001427D7">
      <w:pPr>
        <w:spacing w:after="0" w:line="240" w:lineRule="auto"/>
        <w:ind w:left="720"/>
        <w:rPr>
          <w:sz w:val="24"/>
          <w:szCs w:val="24"/>
        </w:rPr>
      </w:pPr>
    </w:p>
    <w:p w14:paraId="15DB1CE8" w14:textId="77777777" w:rsidR="008376D4" w:rsidRDefault="008376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FC5D6AB" w14:textId="14EAFC3B" w:rsidR="009013BE" w:rsidRDefault="009013BE" w:rsidP="001427D7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Legal: </w:t>
      </w:r>
    </w:p>
    <w:p w14:paraId="70268C10" w14:textId="2023ED9F" w:rsidR="00C20A55" w:rsidRDefault="009013BE" w:rsidP="00D30533">
      <w:pPr>
        <w:ind w:left="720"/>
        <w:rPr>
          <w:sz w:val="24"/>
          <w:szCs w:val="24"/>
        </w:rPr>
      </w:pPr>
      <w:r>
        <w:rPr>
          <w:sz w:val="24"/>
          <w:szCs w:val="24"/>
        </w:rPr>
        <w:t>Jeff Condit reported the laws have been published and there are no amendments which impact special districts or SDIC.  There were “housekeeping” laws</w:t>
      </w:r>
      <w:r w:rsidR="00C20A55">
        <w:rPr>
          <w:sz w:val="24"/>
          <w:szCs w:val="24"/>
        </w:rPr>
        <w:t xml:space="preserve">, but nothing that changes our practices or Bylaws. </w:t>
      </w:r>
    </w:p>
    <w:p w14:paraId="679C6892" w14:textId="4A7CE903" w:rsidR="009013BE" w:rsidRDefault="00C20A55" w:rsidP="00D30533">
      <w:pPr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Jeff also reported he will be retiring the end of the year.  </w:t>
      </w:r>
      <w:r w:rsidR="00CF32D2">
        <w:rPr>
          <w:sz w:val="24"/>
          <w:szCs w:val="24"/>
        </w:rPr>
        <w:t xml:space="preserve">He will </w:t>
      </w:r>
      <w:r w:rsidR="00D30533">
        <w:rPr>
          <w:sz w:val="24"/>
          <w:szCs w:val="24"/>
        </w:rPr>
        <w:t>provide</w:t>
      </w:r>
      <w:r w:rsidR="00CF32D2">
        <w:rPr>
          <w:sz w:val="24"/>
          <w:szCs w:val="24"/>
        </w:rPr>
        <w:t xml:space="preserve"> contact information for Christine Taylor</w:t>
      </w:r>
      <w:r w:rsidR="000A62B3">
        <w:rPr>
          <w:sz w:val="24"/>
          <w:szCs w:val="24"/>
        </w:rPr>
        <w:t>, counsel from their office</w:t>
      </w:r>
      <w:r w:rsidR="00D30533">
        <w:rPr>
          <w:sz w:val="24"/>
          <w:szCs w:val="24"/>
        </w:rPr>
        <w:t>.  SDIC can also choose other legal counsel.</w:t>
      </w:r>
    </w:p>
    <w:p w14:paraId="62ADC9F5" w14:textId="40AEC576" w:rsidR="00F32C76" w:rsidRDefault="00F32C7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lastRenderedPageBreak/>
        <w:t xml:space="preserve">Upcoming Meeting: </w:t>
      </w:r>
      <w:r w:rsidR="000E13F4">
        <w:rPr>
          <w:sz w:val="24"/>
          <w:szCs w:val="24"/>
        </w:rPr>
        <w:t xml:space="preserve">Next month’s board meeting </w:t>
      </w:r>
      <w:r w:rsidR="00FB4828">
        <w:rPr>
          <w:sz w:val="24"/>
          <w:szCs w:val="24"/>
        </w:rPr>
        <w:t xml:space="preserve">will be </w:t>
      </w:r>
      <w:r w:rsidR="00660373">
        <w:rPr>
          <w:sz w:val="24"/>
          <w:szCs w:val="24"/>
        </w:rPr>
        <w:t>November 13</w:t>
      </w:r>
      <w:r w:rsidR="00FB4828">
        <w:rPr>
          <w:sz w:val="24"/>
          <w:szCs w:val="24"/>
        </w:rPr>
        <w:t>, 2025</w:t>
      </w:r>
      <w:r w:rsidR="00D14940">
        <w:rPr>
          <w:sz w:val="24"/>
          <w:szCs w:val="24"/>
        </w:rPr>
        <w:t>.</w:t>
      </w:r>
    </w:p>
    <w:p w14:paraId="59478FC0" w14:textId="77777777" w:rsidR="00D14940" w:rsidRDefault="00D14940" w:rsidP="1AED844E">
      <w:pPr>
        <w:spacing w:after="0" w:line="240" w:lineRule="auto"/>
        <w:rPr>
          <w:sz w:val="24"/>
          <w:szCs w:val="24"/>
        </w:rPr>
      </w:pPr>
    </w:p>
    <w:p w14:paraId="0FDE1A78" w14:textId="77777777" w:rsidR="00D14940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</w:p>
    <w:p w14:paraId="3A9A90B8" w14:textId="77777777" w:rsidR="000E13F4" w:rsidRDefault="000E13F4" w:rsidP="1AED844E">
      <w:pPr>
        <w:spacing w:after="0" w:line="240" w:lineRule="auto"/>
        <w:rPr>
          <w:sz w:val="24"/>
          <w:szCs w:val="24"/>
        </w:rPr>
      </w:pPr>
    </w:p>
    <w:p w14:paraId="0741C1F6" w14:textId="599BA611" w:rsidR="005E0240" w:rsidRDefault="005E0240" w:rsidP="005E02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5A4D0F70" w14:textId="77777777" w:rsidR="008376D4" w:rsidRDefault="008376D4" w:rsidP="005E0240">
      <w:pPr>
        <w:spacing w:after="0" w:line="240" w:lineRule="auto"/>
        <w:rPr>
          <w:sz w:val="24"/>
          <w:szCs w:val="24"/>
        </w:rPr>
      </w:pPr>
    </w:p>
    <w:p w14:paraId="5A5EA15B" w14:textId="366BF267" w:rsidR="008376D4" w:rsidRPr="00470A2A" w:rsidRDefault="008376D4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Review personnel policies and procedure</w:t>
      </w:r>
      <w:r w:rsidR="00DC20B1">
        <w:rPr>
          <w:sz w:val="24"/>
          <w:szCs w:val="24"/>
        </w:rPr>
        <w:t>s</w:t>
      </w:r>
    </w:p>
    <w:p w14:paraId="710D6527" w14:textId="77777777" w:rsidR="00FB4828" w:rsidRDefault="00FB4828" w:rsidP="005E0240">
      <w:pPr>
        <w:spacing w:after="0" w:line="240" w:lineRule="auto"/>
        <w:rPr>
          <w:sz w:val="24"/>
          <w:szCs w:val="24"/>
        </w:rPr>
      </w:pPr>
    </w:p>
    <w:p w14:paraId="51D3614F" w14:textId="5B5CFC7D" w:rsidR="00FB4828" w:rsidRPr="00EB545C" w:rsidRDefault="00EB545C" w:rsidP="005E024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Comment:</w:t>
      </w:r>
      <w:r>
        <w:rPr>
          <w:sz w:val="24"/>
          <w:szCs w:val="24"/>
        </w:rPr>
        <w:t xml:space="preserve"> Geoff Wenker commented the FEMA maps seem anti-climatic after all the work that went into them.</w:t>
      </w:r>
    </w:p>
    <w:p w14:paraId="14DCE6F2" w14:textId="77777777" w:rsidR="005E0240" w:rsidRDefault="005E0240" w:rsidP="005E0240">
      <w:pPr>
        <w:spacing w:after="0" w:line="240" w:lineRule="auto"/>
        <w:ind w:left="2160" w:hanging="2160"/>
        <w:rPr>
          <w:sz w:val="24"/>
          <w:szCs w:val="24"/>
        </w:rPr>
      </w:pPr>
    </w:p>
    <w:p w14:paraId="7ED2211C" w14:textId="5F98D85A" w:rsidR="006824AA" w:rsidRDefault="00120C4D" w:rsidP="00F32C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F74D6C6" w14:textId="0E5647EC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EE7E4A">
        <w:rPr>
          <w:sz w:val="24"/>
          <w:szCs w:val="24"/>
        </w:rPr>
        <w:t>6:</w:t>
      </w:r>
      <w:r w:rsidR="00EB545C">
        <w:rPr>
          <w:sz w:val="24"/>
          <w:szCs w:val="24"/>
        </w:rPr>
        <w:t>3</w:t>
      </w:r>
      <w:r w:rsidR="00FB4828">
        <w:rPr>
          <w:sz w:val="24"/>
          <w:szCs w:val="24"/>
        </w:rPr>
        <w:t>0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70AB1CC5" w14:textId="77777777" w:rsidR="002C2B9C" w:rsidRDefault="002C2B9C" w:rsidP="00C7431C">
      <w:pPr>
        <w:spacing w:after="0"/>
        <w:rPr>
          <w:b/>
          <w:bCs/>
          <w:u w:val="single"/>
        </w:rPr>
      </w:pPr>
    </w:p>
    <w:p w14:paraId="743508C8" w14:textId="77777777" w:rsidR="002C2B9C" w:rsidRDefault="002C2B9C" w:rsidP="00C7431C">
      <w:pPr>
        <w:spacing w:after="0"/>
        <w:rPr>
          <w:b/>
          <w:bCs/>
          <w:u w:val="single"/>
        </w:rPr>
      </w:pPr>
    </w:p>
    <w:p w14:paraId="4FC5FB3E" w14:textId="77777777" w:rsidR="00803A12" w:rsidRDefault="00803A12" w:rsidP="00C7431C">
      <w:pPr>
        <w:spacing w:after="0"/>
        <w:rPr>
          <w:b/>
          <w:bCs/>
          <w:u w:val="single"/>
        </w:rPr>
      </w:pPr>
    </w:p>
    <w:p w14:paraId="6F4F0AD6" w14:textId="4C8223CD" w:rsidR="00075D28" w:rsidRDefault="002B1932" w:rsidP="004D5DA2">
      <w:pPr>
        <w:spacing w:after="0"/>
      </w:pPr>
      <w:r w:rsidRPr="1AED844E">
        <w:rPr>
          <w:b/>
          <w:bCs/>
          <w:u w:val="single"/>
        </w:rPr>
        <w:t>Attachments:</w:t>
      </w:r>
      <w:r>
        <w:br/>
      </w:r>
      <w:r w:rsidR="00EB545C">
        <w:t>10-09</w:t>
      </w:r>
      <w:r w:rsidR="00EE7E4A">
        <w:t>-25</w:t>
      </w:r>
      <w:r>
        <w:t xml:space="preserve"> Agenda</w:t>
      </w:r>
      <w:r>
        <w:br/>
      </w:r>
      <w:r w:rsidR="00EB545C">
        <w:t xml:space="preserve">10-09-25 </w:t>
      </w:r>
      <w:r>
        <w:t>P&amp;L vs. Budget</w:t>
      </w:r>
      <w:r>
        <w:br/>
      </w:r>
      <w:r w:rsidR="00EB545C">
        <w:t xml:space="preserve">10-09-25 </w:t>
      </w:r>
      <w:r>
        <w:t>P&amp;L This vs. Last</w:t>
      </w:r>
      <w:r>
        <w:br/>
      </w:r>
      <w:r w:rsidR="00EB545C">
        <w:t xml:space="preserve">10-09-25 </w:t>
      </w:r>
      <w:r>
        <w:t>Balance Sheet</w:t>
      </w:r>
      <w:r>
        <w:br/>
      </w:r>
      <w:r w:rsidR="00EB545C">
        <w:t xml:space="preserve">10-09-25 </w:t>
      </w:r>
      <w:r>
        <w:t>Transaction List</w:t>
      </w:r>
    </w:p>
    <w:p w14:paraId="37CA3149" w14:textId="373555DC" w:rsidR="00C7431C" w:rsidRDefault="00EB545C" w:rsidP="00C7431C">
      <w:pPr>
        <w:spacing w:after="0"/>
      </w:pPr>
      <w:r>
        <w:t xml:space="preserve">10-09-25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28978BA" w14:textId="77777777" w:rsidR="00803A12" w:rsidRDefault="00803A12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39DC" w14:textId="77777777" w:rsidR="00826E93" w:rsidRDefault="00826E93" w:rsidP="00291754">
      <w:pPr>
        <w:spacing w:after="0" w:line="240" w:lineRule="auto"/>
      </w:pPr>
      <w:r>
        <w:separator/>
      </w:r>
    </w:p>
  </w:endnote>
  <w:endnote w:type="continuationSeparator" w:id="0">
    <w:p w14:paraId="5F5DEA49" w14:textId="77777777" w:rsidR="00826E93" w:rsidRDefault="00826E93" w:rsidP="00291754">
      <w:pPr>
        <w:spacing w:after="0" w:line="240" w:lineRule="auto"/>
      </w:pPr>
      <w:r>
        <w:continuationSeparator/>
      </w:r>
    </w:p>
  </w:endnote>
  <w:endnote w:type="continuationNotice" w:id="1">
    <w:p w14:paraId="4836ABB6" w14:textId="77777777" w:rsidR="00826E93" w:rsidRDefault="00826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D9B1" w14:textId="77777777" w:rsidR="00826E93" w:rsidRDefault="00826E93" w:rsidP="00291754">
      <w:pPr>
        <w:spacing w:after="0" w:line="240" w:lineRule="auto"/>
      </w:pPr>
      <w:r>
        <w:separator/>
      </w:r>
    </w:p>
  </w:footnote>
  <w:footnote w:type="continuationSeparator" w:id="0">
    <w:p w14:paraId="5AA36520" w14:textId="77777777" w:rsidR="00826E93" w:rsidRDefault="00826E93" w:rsidP="00291754">
      <w:pPr>
        <w:spacing w:after="0" w:line="240" w:lineRule="auto"/>
      </w:pPr>
      <w:r>
        <w:continuationSeparator/>
      </w:r>
    </w:p>
  </w:footnote>
  <w:footnote w:type="continuationNotice" w:id="1">
    <w:p w14:paraId="38DD8281" w14:textId="77777777" w:rsidR="00826E93" w:rsidRDefault="00826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6332F8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831"/>
    <w:rsid w:val="00023B57"/>
    <w:rsid w:val="000245A8"/>
    <w:rsid w:val="000260EC"/>
    <w:rsid w:val="00030EFE"/>
    <w:rsid w:val="00034CB4"/>
    <w:rsid w:val="00034D9A"/>
    <w:rsid w:val="00035215"/>
    <w:rsid w:val="00036339"/>
    <w:rsid w:val="000364E0"/>
    <w:rsid w:val="00040C75"/>
    <w:rsid w:val="00041A80"/>
    <w:rsid w:val="00041DFE"/>
    <w:rsid w:val="0004283F"/>
    <w:rsid w:val="00043FA9"/>
    <w:rsid w:val="0004400F"/>
    <w:rsid w:val="000508BC"/>
    <w:rsid w:val="00051AA5"/>
    <w:rsid w:val="00051ABF"/>
    <w:rsid w:val="00051C9B"/>
    <w:rsid w:val="00051CC7"/>
    <w:rsid w:val="000523A3"/>
    <w:rsid w:val="0005327D"/>
    <w:rsid w:val="000540F8"/>
    <w:rsid w:val="00054502"/>
    <w:rsid w:val="000559A7"/>
    <w:rsid w:val="000649EC"/>
    <w:rsid w:val="000674FA"/>
    <w:rsid w:val="0007270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777E"/>
    <w:rsid w:val="00091555"/>
    <w:rsid w:val="0009454D"/>
    <w:rsid w:val="00095EAD"/>
    <w:rsid w:val="000969D7"/>
    <w:rsid w:val="000A202B"/>
    <w:rsid w:val="000A391E"/>
    <w:rsid w:val="000A44D7"/>
    <w:rsid w:val="000A4C0E"/>
    <w:rsid w:val="000A5135"/>
    <w:rsid w:val="000A5DBA"/>
    <w:rsid w:val="000A62B3"/>
    <w:rsid w:val="000A6804"/>
    <w:rsid w:val="000B09BA"/>
    <w:rsid w:val="000B159A"/>
    <w:rsid w:val="000B22F8"/>
    <w:rsid w:val="000B33A8"/>
    <w:rsid w:val="000B5338"/>
    <w:rsid w:val="000C1948"/>
    <w:rsid w:val="000C2E8D"/>
    <w:rsid w:val="000C7D85"/>
    <w:rsid w:val="000D0453"/>
    <w:rsid w:val="000D178A"/>
    <w:rsid w:val="000D1796"/>
    <w:rsid w:val="000D28E1"/>
    <w:rsid w:val="000D7249"/>
    <w:rsid w:val="000D7615"/>
    <w:rsid w:val="000D7FC3"/>
    <w:rsid w:val="000E06B8"/>
    <w:rsid w:val="000E0EF6"/>
    <w:rsid w:val="000E13F4"/>
    <w:rsid w:val="000E3466"/>
    <w:rsid w:val="000E3885"/>
    <w:rsid w:val="000E559B"/>
    <w:rsid w:val="000E5B03"/>
    <w:rsid w:val="000E636E"/>
    <w:rsid w:val="000E6922"/>
    <w:rsid w:val="000E7352"/>
    <w:rsid w:val="000F04A4"/>
    <w:rsid w:val="000F1411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68B4"/>
    <w:rsid w:val="001100DC"/>
    <w:rsid w:val="0011168A"/>
    <w:rsid w:val="00111727"/>
    <w:rsid w:val="00112A38"/>
    <w:rsid w:val="00113035"/>
    <w:rsid w:val="00113472"/>
    <w:rsid w:val="001151CE"/>
    <w:rsid w:val="001156C2"/>
    <w:rsid w:val="001157D7"/>
    <w:rsid w:val="00116136"/>
    <w:rsid w:val="00117A9F"/>
    <w:rsid w:val="00120C4D"/>
    <w:rsid w:val="00124954"/>
    <w:rsid w:val="00127011"/>
    <w:rsid w:val="00127F01"/>
    <w:rsid w:val="0013165A"/>
    <w:rsid w:val="00131C2A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829"/>
    <w:rsid w:val="001426B9"/>
    <w:rsid w:val="001427D7"/>
    <w:rsid w:val="00142BB3"/>
    <w:rsid w:val="0014484A"/>
    <w:rsid w:val="00144AFD"/>
    <w:rsid w:val="001462DB"/>
    <w:rsid w:val="00146CB8"/>
    <w:rsid w:val="001517D5"/>
    <w:rsid w:val="00151E5F"/>
    <w:rsid w:val="00152AC4"/>
    <w:rsid w:val="00152B96"/>
    <w:rsid w:val="0015472D"/>
    <w:rsid w:val="00155648"/>
    <w:rsid w:val="001567D9"/>
    <w:rsid w:val="00156ECD"/>
    <w:rsid w:val="00160B15"/>
    <w:rsid w:val="00163D8A"/>
    <w:rsid w:val="00164A92"/>
    <w:rsid w:val="00165E4A"/>
    <w:rsid w:val="001667F6"/>
    <w:rsid w:val="0016743F"/>
    <w:rsid w:val="00167656"/>
    <w:rsid w:val="00170713"/>
    <w:rsid w:val="00172855"/>
    <w:rsid w:val="00172D2E"/>
    <w:rsid w:val="001733A2"/>
    <w:rsid w:val="00174AC6"/>
    <w:rsid w:val="001751E3"/>
    <w:rsid w:val="00175744"/>
    <w:rsid w:val="00177432"/>
    <w:rsid w:val="00177603"/>
    <w:rsid w:val="00183F7F"/>
    <w:rsid w:val="0018452B"/>
    <w:rsid w:val="00184EF9"/>
    <w:rsid w:val="001854FE"/>
    <w:rsid w:val="00185B54"/>
    <w:rsid w:val="00187CBC"/>
    <w:rsid w:val="001901A5"/>
    <w:rsid w:val="00190D3F"/>
    <w:rsid w:val="00193612"/>
    <w:rsid w:val="00197405"/>
    <w:rsid w:val="001975D2"/>
    <w:rsid w:val="00197A68"/>
    <w:rsid w:val="001A002B"/>
    <w:rsid w:val="001A3162"/>
    <w:rsid w:val="001A4D4D"/>
    <w:rsid w:val="001A4F53"/>
    <w:rsid w:val="001A7EBC"/>
    <w:rsid w:val="001B3298"/>
    <w:rsid w:val="001B4467"/>
    <w:rsid w:val="001B4C1D"/>
    <w:rsid w:val="001B714D"/>
    <w:rsid w:val="001B76C7"/>
    <w:rsid w:val="001C0F20"/>
    <w:rsid w:val="001C196F"/>
    <w:rsid w:val="001C1DF0"/>
    <w:rsid w:val="001C2312"/>
    <w:rsid w:val="001C23DF"/>
    <w:rsid w:val="001C2E8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6950"/>
    <w:rsid w:val="001E6C27"/>
    <w:rsid w:val="001F0EFC"/>
    <w:rsid w:val="001F170E"/>
    <w:rsid w:val="001F2E35"/>
    <w:rsid w:val="001F4544"/>
    <w:rsid w:val="001F56C8"/>
    <w:rsid w:val="001F5762"/>
    <w:rsid w:val="002003EE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9A5"/>
    <w:rsid w:val="00264F37"/>
    <w:rsid w:val="002657A3"/>
    <w:rsid w:val="002675A7"/>
    <w:rsid w:val="00270DA0"/>
    <w:rsid w:val="0027410C"/>
    <w:rsid w:val="00276362"/>
    <w:rsid w:val="00276570"/>
    <w:rsid w:val="00277186"/>
    <w:rsid w:val="002772D1"/>
    <w:rsid w:val="00277C12"/>
    <w:rsid w:val="00277C46"/>
    <w:rsid w:val="0028064C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77A6"/>
    <w:rsid w:val="002F038C"/>
    <w:rsid w:val="002F0712"/>
    <w:rsid w:val="002F1E6F"/>
    <w:rsid w:val="002F42E1"/>
    <w:rsid w:val="002F6745"/>
    <w:rsid w:val="002F6A70"/>
    <w:rsid w:val="002F6ADA"/>
    <w:rsid w:val="0030055B"/>
    <w:rsid w:val="003066E6"/>
    <w:rsid w:val="00312774"/>
    <w:rsid w:val="0031417B"/>
    <w:rsid w:val="0031417E"/>
    <w:rsid w:val="003148A4"/>
    <w:rsid w:val="00315573"/>
    <w:rsid w:val="0031581F"/>
    <w:rsid w:val="00315B86"/>
    <w:rsid w:val="00316261"/>
    <w:rsid w:val="003164C4"/>
    <w:rsid w:val="00317D1F"/>
    <w:rsid w:val="00320113"/>
    <w:rsid w:val="0032263B"/>
    <w:rsid w:val="003231AA"/>
    <w:rsid w:val="0032459B"/>
    <w:rsid w:val="00324670"/>
    <w:rsid w:val="00324A6F"/>
    <w:rsid w:val="00325907"/>
    <w:rsid w:val="003301DC"/>
    <w:rsid w:val="00332B9C"/>
    <w:rsid w:val="00333369"/>
    <w:rsid w:val="00334388"/>
    <w:rsid w:val="003358CC"/>
    <w:rsid w:val="00337B14"/>
    <w:rsid w:val="00340587"/>
    <w:rsid w:val="00341CFE"/>
    <w:rsid w:val="003442F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53BB"/>
    <w:rsid w:val="003871C5"/>
    <w:rsid w:val="00391B1A"/>
    <w:rsid w:val="00394A14"/>
    <w:rsid w:val="00397DF4"/>
    <w:rsid w:val="003A062E"/>
    <w:rsid w:val="003A0D51"/>
    <w:rsid w:val="003A17BB"/>
    <w:rsid w:val="003A3C0B"/>
    <w:rsid w:val="003A485C"/>
    <w:rsid w:val="003A5A15"/>
    <w:rsid w:val="003A5E0C"/>
    <w:rsid w:val="003A6D50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5D0A"/>
    <w:rsid w:val="003D04B8"/>
    <w:rsid w:val="003D1C19"/>
    <w:rsid w:val="003D1E67"/>
    <w:rsid w:val="003D4BB0"/>
    <w:rsid w:val="003D563E"/>
    <w:rsid w:val="003D5C50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745C"/>
    <w:rsid w:val="003F0A4C"/>
    <w:rsid w:val="003F354F"/>
    <w:rsid w:val="003F59E8"/>
    <w:rsid w:val="003F6137"/>
    <w:rsid w:val="003F6A5F"/>
    <w:rsid w:val="003F740B"/>
    <w:rsid w:val="003F7C36"/>
    <w:rsid w:val="00401410"/>
    <w:rsid w:val="00401576"/>
    <w:rsid w:val="00401DAB"/>
    <w:rsid w:val="00403F81"/>
    <w:rsid w:val="00406495"/>
    <w:rsid w:val="00407E81"/>
    <w:rsid w:val="00412CBC"/>
    <w:rsid w:val="00412FA6"/>
    <w:rsid w:val="00414802"/>
    <w:rsid w:val="0041707A"/>
    <w:rsid w:val="004175B9"/>
    <w:rsid w:val="0042095E"/>
    <w:rsid w:val="00421374"/>
    <w:rsid w:val="00421AA4"/>
    <w:rsid w:val="004229CB"/>
    <w:rsid w:val="00423E4F"/>
    <w:rsid w:val="00423EFA"/>
    <w:rsid w:val="00423FB0"/>
    <w:rsid w:val="004240E3"/>
    <w:rsid w:val="004271AB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2C30"/>
    <w:rsid w:val="00445960"/>
    <w:rsid w:val="00446016"/>
    <w:rsid w:val="00447C6B"/>
    <w:rsid w:val="00454401"/>
    <w:rsid w:val="00454B5C"/>
    <w:rsid w:val="00457615"/>
    <w:rsid w:val="00460894"/>
    <w:rsid w:val="00461D69"/>
    <w:rsid w:val="004623C0"/>
    <w:rsid w:val="00463B8F"/>
    <w:rsid w:val="00463C85"/>
    <w:rsid w:val="00466416"/>
    <w:rsid w:val="0046789E"/>
    <w:rsid w:val="004678ED"/>
    <w:rsid w:val="004679C5"/>
    <w:rsid w:val="00467AAE"/>
    <w:rsid w:val="004703F7"/>
    <w:rsid w:val="00470A2A"/>
    <w:rsid w:val="00470A95"/>
    <w:rsid w:val="0047279D"/>
    <w:rsid w:val="00472AD8"/>
    <w:rsid w:val="00474741"/>
    <w:rsid w:val="0047479A"/>
    <w:rsid w:val="00474E81"/>
    <w:rsid w:val="00475766"/>
    <w:rsid w:val="00476244"/>
    <w:rsid w:val="004773F9"/>
    <w:rsid w:val="004820E0"/>
    <w:rsid w:val="00482FD1"/>
    <w:rsid w:val="00483D1C"/>
    <w:rsid w:val="00485720"/>
    <w:rsid w:val="00485A08"/>
    <w:rsid w:val="00485F0C"/>
    <w:rsid w:val="0049120C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1A53"/>
    <w:rsid w:val="004C1AC9"/>
    <w:rsid w:val="004C1DCB"/>
    <w:rsid w:val="004C4E3F"/>
    <w:rsid w:val="004C7550"/>
    <w:rsid w:val="004C7DCD"/>
    <w:rsid w:val="004D39A5"/>
    <w:rsid w:val="004D423A"/>
    <w:rsid w:val="004D5DA2"/>
    <w:rsid w:val="004D718C"/>
    <w:rsid w:val="004D7AC1"/>
    <w:rsid w:val="004D7BB6"/>
    <w:rsid w:val="004E007B"/>
    <w:rsid w:val="004E08E1"/>
    <w:rsid w:val="004E1DE4"/>
    <w:rsid w:val="004E20E6"/>
    <w:rsid w:val="004E327E"/>
    <w:rsid w:val="004E5D14"/>
    <w:rsid w:val="004E629B"/>
    <w:rsid w:val="004E685B"/>
    <w:rsid w:val="004E6E4B"/>
    <w:rsid w:val="004E7300"/>
    <w:rsid w:val="004F11F4"/>
    <w:rsid w:val="004F1DAA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7F5A"/>
    <w:rsid w:val="00520D0A"/>
    <w:rsid w:val="00521680"/>
    <w:rsid w:val="005238FE"/>
    <w:rsid w:val="00524187"/>
    <w:rsid w:val="00524A4C"/>
    <w:rsid w:val="00525F6A"/>
    <w:rsid w:val="005262BF"/>
    <w:rsid w:val="00526574"/>
    <w:rsid w:val="0052688B"/>
    <w:rsid w:val="005318CE"/>
    <w:rsid w:val="00533161"/>
    <w:rsid w:val="00533C17"/>
    <w:rsid w:val="00533C67"/>
    <w:rsid w:val="00533DC7"/>
    <w:rsid w:val="00536272"/>
    <w:rsid w:val="00536D56"/>
    <w:rsid w:val="005378EA"/>
    <w:rsid w:val="00537A02"/>
    <w:rsid w:val="00541AE6"/>
    <w:rsid w:val="005454E6"/>
    <w:rsid w:val="005458EA"/>
    <w:rsid w:val="00545921"/>
    <w:rsid w:val="005459F5"/>
    <w:rsid w:val="00546209"/>
    <w:rsid w:val="00550473"/>
    <w:rsid w:val="0055253D"/>
    <w:rsid w:val="005525F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B2B"/>
    <w:rsid w:val="00593284"/>
    <w:rsid w:val="00594122"/>
    <w:rsid w:val="005951BB"/>
    <w:rsid w:val="00596A78"/>
    <w:rsid w:val="00596ACA"/>
    <w:rsid w:val="005A04A9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8A2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C66E2"/>
    <w:rsid w:val="005D43E9"/>
    <w:rsid w:val="005D5DAF"/>
    <w:rsid w:val="005D61D8"/>
    <w:rsid w:val="005D72E5"/>
    <w:rsid w:val="005D7B19"/>
    <w:rsid w:val="005E0240"/>
    <w:rsid w:val="005E23C0"/>
    <w:rsid w:val="005E2C02"/>
    <w:rsid w:val="005E30B3"/>
    <w:rsid w:val="005E314A"/>
    <w:rsid w:val="005E628E"/>
    <w:rsid w:val="005E6E5D"/>
    <w:rsid w:val="005F36AF"/>
    <w:rsid w:val="005F399A"/>
    <w:rsid w:val="005F5C2B"/>
    <w:rsid w:val="005F5CFC"/>
    <w:rsid w:val="005F5F67"/>
    <w:rsid w:val="005F6119"/>
    <w:rsid w:val="005F65AB"/>
    <w:rsid w:val="005F7D5B"/>
    <w:rsid w:val="00603C76"/>
    <w:rsid w:val="006042F3"/>
    <w:rsid w:val="00605317"/>
    <w:rsid w:val="006058B1"/>
    <w:rsid w:val="00607049"/>
    <w:rsid w:val="006070D3"/>
    <w:rsid w:val="00610079"/>
    <w:rsid w:val="00610875"/>
    <w:rsid w:val="00611318"/>
    <w:rsid w:val="00611ECC"/>
    <w:rsid w:val="006158E5"/>
    <w:rsid w:val="006171D1"/>
    <w:rsid w:val="00617F67"/>
    <w:rsid w:val="00617FC6"/>
    <w:rsid w:val="006210B1"/>
    <w:rsid w:val="0062301A"/>
    <w:rsid w:val="00623D81"/>
    <w:rsid w:val="00624FE3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35A"/>
    <w:rsid w:val="0064772B"/>
    <w:rsid w:val="00651495"/>
    <w:rsid w:val="0065165F"/>
    <w:rsid w:val="00654135"/>
    <w:rsid w:val="006541B9"/>
    <w:rsid w:val="006545C6"/>
    <w:rsid w:val="00654720"/>
    <w:rsid w:val="0065549F"/>
    <w:rsid w:val="00655DCD"/>
    <w:rsid w:val="00657172"/>
    <w:rsid w:val="00657601"/>
    <w:rsid w:val="00657F5A"/>
    <w:rsid w:val="00660373"/>
    <w:rsid w:val="0067093C"/>
    <w:rsid w:val="00673C85"/>
    <w:rsid w:val="00673EAB"/>
    <w:rsid w:val="00673F74"/>
    <w:rsid w:val="0067435B"/>
    <w:rsid w:val="00674423"/>
    <w:rsid w:val="00675A09"/>
    <w:rsid w:val="00676151"/>
    <w:rsid w:val="0068015D"/>
    <w:rsid w:val="006824AA"/>
    <w:rsid w:val="00684BBB"/>
    <w:rsid w:val="00686016"/>
    <w:rsid w:val="006900E2"/>
    <w:rsid w:val="00690DB3"/>
    <w:rsid w:val="006945F1"/>
    <w:rsid w:val="00695CFD"/>
    <w:rsid w:val="006A06DA"/>
    <w:rsid w:val="006A151E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7A5"/>
    <w:rsid w:val="006B5912"/>
    <w:rsid w:val="006C1544"/>
    <w:rsid w:val="006C20DA"/>
    <w:rsid w:val="006C351E"/>
    <w:rsid w:val="006C3ADE"/>
    <w:rsid w:val="006C408F"/>
    <w:rsid w:val="006C43B7"/>
    <w:rsid w:val="006C43EB"/>
    <w:rsid w:val="006C4A9E"/>
    <w:rsid w:val="006C4F92"/>
    <w:rsid w:val="006C7334"/>
    <w:rsid w:val="006D2914"/>
    <w:rsid w:val="006D334E"/>
    <w:rsid w:val="006D457D"/>
    <w:rsid w:val="006D4CBC"/>
    <w:rsid w:val="006D55AF"/>
    <w:rsid w:val="006D5B3C"/>
    <w:rsid w:val="006D5D65"/>
    <w:rsid w:val="006E03D4"/>
    <w:rsid w:val="006E1BB6"/>
    <w:rsid w:val="006E280F"/>
    <w:rsid w:val="006E2921"/>
    <w:rsid w:val="006E2D2B"/>
    <w:rsid w:val="006E429A"/>
    <w:rsid w:val="006E719B"/>
    <w:rsid w:val="006F1039"/>
    <w:rsid w:val="006F1553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2066E"/>
    <w:rsid w:val="00720A51"/>
    <w:rsid w:val="00721B3E"/>
    <w:rsid w:val="00721EE6"/>
    <w:rsid w:val="00722363"/>
    <w:rsid w:val="007228D5"/>
    <w:rsid w:val="00722CFE"/>
    <w:rsid w:val="00724EBE"/>
    <w:rsid w:val="00725BE3"/>
    <w:rsid w:val="00725C14"/>
    <w:rsid w:val="00725D9B"/>
    <w:rsid w:val="00726623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8EF"/>
    <w:rsid w:val="007473A0"/>
    <w:rsid w:val="00750F80"/>
    <w:rsid w:val="00752DDD"/>
    <w:rsid w:val="00753AA2"/>
    <w:rsid w:val="00754175"/>
    <w:rsid w:val="00754765"/>
    <w:rsid w:val="00755EC9"/>
    <w:rsid w:val="007562F9"/>
    <w:rsid w:val="00760CE4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53C2"/>
    <w:rsid w:val="00785CB1"/>
    <w:rsid w:val="007871C8"/>
    <w:rsid w:val="00791E8D"/>
    <w:rsid w:val="00796B74"/>
    <w:rsid w:val="007A036F"/>
    <w:rsid w:val="007A37CA"/>
    <w:rsid w:val="007A475B"/>
    <w:rsid w:val="007A57CA"/>
    <w:rsid w:val="007A5AD9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6080"/>
    <w:rsid w:val="007B7E89"/>
    <w:rsid w:val="007C034A"/>
    <w:rsid w:val="007C1354"/>
    <w:rsid w:val="007C2ED3"/>
    <w:rsid w:val="007C317E"/>
    <w:rsid w:val="007C5EE3"/>
    <w:rsid w:val="007C7EA7"/>
    <w:rsid w:val="007D0E4F"/>
    <w:rsid w:val="007D18F2"/>
    <w:rsid w:val="007D1C14"/>
    <w:rsid w:val="007D4724"/>
    <w:rsid w:val="007D76FB"/>
    <w:rsid w:val="007E0797"/>
    <w:rsid w:val="007E4E68"/>
    <w:rsid w:val="007E53E1"/>
    <w:rsid w:val="007E5FCF"/>
    <w:rsid w:val="007E76BA"/>
    <w:rsid w:val="007F09ED"/>
    <w:rsid w:val="007F49F4"/>
    <w:rsid w:val="007F53F4"/>
    <w:rsid w:val="007F7CEC"/>
    <w:rsid w:val="00801F0E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700A"/>
    <w:rsid w:val="008176B6"/>
    <w:rsid w:val="008176DF"/>
    <w:rsid w:val="008208A7"/>
    <w:rsid w:val="00820B11"/>
    <w:rsid w:val="00824332"/>
    <w:rsid w:val="00826E93"/>
    <w:rsid w:val="008272C3"/>
    <w:rsid w:val="008303B1"/>
    <w:rsid w:val="00830F6E"/>
    <w:rsid w:val="00831AE5"/>
    <w:rsid w:val="00831FD4"/>
    <w:rsid w:val="008321E8"/>
    <w:rsid w:val="00834BD8"/>
    <w:rsid w:val="00835628"/>
    <w:rsid w:val="008376D4"/>
    <w:rsid w:val="008417AD"/>
    <w:rsid w:val="00841CCE"/>
    <w:rsid w:val="008430AF"/>
    <w:rsid w:val="00844B63"/>
    <w:rsid w:val="00845C39"/>
    <w:rsid w:val="00847E12"/>
    <w:rsid w:val="008527FF"/>
    <w:rsid w:val="00853E7C"/>
    <w:rsid w:val="008561E2"/>
    <w:rsid w:val="008571B8"/>
    <w:rsid w:val="008609BA"/>
    <w:rsid w:val="00864354"/>
    <w:rsid w:val="0086462A"/>
    <w:rsid w:val="00864673"/>
    <w:rsid w:val="00864724"/>
    <w:rsid w:val="00864B7F"/>
    <w:rsid w:val="0086508E"/>
    <w:rsid w:val="00867905"/>
    <w:rsid w:val="008700E4"/>
    <w:rsid w:val="00870BB4"/>
    <w:rsid w:val="00871D4A"/>
    <w:rsid w:val="00874CEF"/>
    <w:rsid w:val="008761BA"/>
    <w:rsid w:val="00883B10"/>
    <w:rsid w:val="00885BF6"/>
    <w:rsid w:val="00886739"/>
    <w:rsid w:val="00891722"/>
    <w:rsid w:val="008923D4"/>
    <w:rsid w:val="008926F0"/>
    <w:rsid w:val="0089340E"/>
    <w:rsid w:val="00893C05"/>
    <w:rsid w:val="00894B7D"/>
    <w:rsid w:val="00895BA0"/>
    <w:rsid w:val="00896137"/>
    <w:rsid w:val="00896AF3"/>
    <w:rsid w:val="00896B6E"/>
    <w:rsid w:val="00897075"/>
    <w:rsid w:val="008A05FE"/>
    <w:rsid w:val="008A0D9A"/>
    <w:rsid w:val="008A1999"/>
    <w:rsid w:val="008A373A"/>
    <w:rsid w:val="008A47C9"/>
    <w:rsid w:val="008A7C8E"/>
    <w:rsid w:val="008B03A5"/>
    <w:rsid w:val="008B402C"/>
    <w:rsid w:val="008B6300"/>
    <w:rsid w:val="008B636E"/>
    <w:rsid w:val="008B7304"/>
    <w:rsid w:val="008C0D70"/>
    <w:rsid w:val="008C128D"/>
    <w:rsid w:val="008C3835"/>
    <w:rsid w:val="008C5FDF"/>
    <w:rsid w:val="008C7F81"/>
    <w:rsid w:val="008D05FE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5064"/>
    <w:rsid w:val="008F5692"/>
    <w:rsid w:val="008F5BA8"/>
    <w:rsid w:val="008F5F13"/>
    <w:rsid w:val="008F7259"/>
    <w:rsid w:val="008F7C1D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460E"/>
    <w:rsid w:val="00914FB5"/>
    <w:rsid w:val="00915474"/>
    <w:rsid w:val="0091568D"/>
    <w:rsid w:val="009157E7"/>
    <w:rsid w:val="00920547"/>
    <w:rsid w:val="00920827"/>
    <w:rsid w:val="00927632"/>
    <w:rsid w:val="00930DC6"/>
    <w:rsid w:val="00934824"/>
    <w:rsid w:val="00935C4B"/>
    <w:rsid w:val="00940722"/>
    <w:rsid w:val="00940DD5"/>
    <w:rsid w:val="009411B4"/>
    <w:rsid w:val="00943B22"/>
    <w:rsid w:val="00946110"/>
    <w:rsid w:val="00946363"/>
    <w:rsid w:val="0094730D"/>
    <w:rsid w:val="009479B6"/>
    <w:rsid w:val="0095394F"/>
    <w:rsid w:val="00954447"/>
    <w:rsid w:val="00954DE3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31C0"/>
    <w:rsid w:val="00976606"/>
    <w:rsid w:val="00976DDC"/>
    <w:rsid w:val="009775DA"/>
    <w:rsid w:val="00977902"/>
    <w:rsid w:val="00982AEC"/>
    <w:rsid w:val="00983FA7"/>
    <w:rsid w:val="00984AE2"/>
    <w:rsid w:val="00991791"/>
    <w:rsid w:val="00993CF2"/>
    <w:rsid w:val="009964C6"/>
    <w:rsid w:val="009A4FF5"/>
    <w:rsid w:val="009A502D"/>
    <w:rsid w:val="009A5B9E"/>
    <w:rsid w:val="009A6004"/>
    <w:rsid w:val="009A6FFA"/>
    <w:rsid w:val="009A7CFF"/>
    <w:rsid w:val="009B1752"/>
    <w:rsid w:val="009B23A0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196A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1F82"/>
    <w:rsid w:val="009F25D1"/>
    <w:rsid w:val="009F2C28"/>
    <w:rsid w:val="009F76EB"/>
    <w:rsid w:val="00A03618"/>
    <w:rsid w:val="00A04131"/>
    <w:rsid w:val="00A04C85"/>
    <w:rsid w:val="00A06374"/>
    <w:rsid w:val="00A070E2"/>
    <w:rsid w:val="00A07767"/>
    <w:rsid w:val="00A102C5"/>
    <w:rsid w:val="00A11023"/>
    <w:rsid w:val="00A17DAA"/>
    <w:rsid w:val="00A21604"/>
    <w:rsid w:val="00A21A04"/>
    <w:rsid w:val="00A21DB8"/>
    <w:rsid w:val="00A2266E"/>
    <w:rsid w:val="00A23E7A"/>
    <w:rsid w:val="00A24148"/>
    <w:rsid w:val="00A2538A"/>
    <w:rsid w:val="00A26628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4837"/>
    <w:rsid w:val="00A50FF1"/>
    <w:rsid w:val="00A53D71"/>
    <w:rsid w:val="00A55F77"/>
    <w:rsid w:val="00A56202"/>
    <w:rsid w:val="00A56819"/>
    <w:rsid w:val="00A56CAE"/>
    <w:rsid w:val="00A56F0B"/>
    <w:rsid w:val="00A609E5"/>
    <w:rsid w:val="00A60E64"/>
    <w:rsid w:val="00A62A7D"/>
    <w:rsid w:val="00A6420B"/>
    <w:rsid w:val="00A657EB"/>
    <w:rsid w:val="00A67453"/>
    <w:rsid w:val="00A707B4"/>
    <w:rsid w:val="00A72EF2"/>
    <w:rsid w:val="00A74A8D"/>
    <w:rsid w:val="00A74E09"/>
    <w:rsid w:val="00A7790F"/>
    <w:rsid w:val="00A80FC0"/>
    <w:rsid w:val="00A818F8"/>
    <w:rsid w:val="00A850A4"/>
    <w:rsid w:val="00A85A52"/>
    <w:rsid w:val="00A8662B"/>
    <w:rsid w:val="00A86E5C"/>
    <w:rsid w:val="00A872F5"/>
    <w:rsid w:val="00A9410F"/>
    <w:rsid w:val="00A97471"/>
    <w:rsid w:val="00AA3B9E"/>
    <w:rsid w:val="00AA3DDA"/>
    <w:rsid w:val="00AA4A44"/>
    <w:rsid w:val="00AA514D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94E"/>
    <w:rsid w:val="00B00BF2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1475"/>
    <w:rsid w:val="00B32C13"/>
    <w:rsid w:val="00B33AD3"/>
    <w:rsid w:val="00B347BC"/>
    <w:rsid w:val="00B4190E"/>
    <w:rsid w:val="00B42079"/>
    <w:rsid w:val="00B43D0B"/>
    <w:rsid w:val="00B4474D"/>
    <w:rsid w:val="00B455D5"/>
    <w:rsid w:val="00B47291"/>
    <w:rsid w:val="00B5003A"/>
    <w:rsid w:val="00B51739"/>
    <w:rsid w:val="00B524A7"/>
    <w:rsid w:val="00B524AC"/>
    <w:rsid w:val="00B5256B"/>
    <w:rsid w:val="00B52599"/>
    <w:rsid w:val="00B527BF"/>
    <w:rsid w:val="00B54AC5"/>
    <w:rsid w:val="00B54ED2"/>
    <w:rsid w:val="00B5533E"/>
    <w:rsid w:val="00B56E8F"/>
    <w:rsid w:val="00B6145B"/>
    <w:rsid w:val="00B629B5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B4D"/>
    <w:rsid w:val="00B80B5A"/>
    <w:rsid w:val="00B81D29"/>
    <w:rsid w:val="00B82775"/>
    <w:rsid w:val="00B82808"/>
    <w:rsid w:val="00B82987"/>
    <w:rsid w:val="00B833DC"/>
    <w:rsid w:val="00B83945"/>
    <w:rsid w:val="00B83FCF"/>
    <w:rsid w:val="00B85766"/>
    <w:rsid w:val="00B871EF"/>
    <w:rsid w:val="00B87EFE"/>
    <w:rsid w:val="00B92980"/>
    <w:rsid w:val="00B93FDE"/>
    <w:rsid w:val="00B953FC"/>
    <w:rsid w:val="00B97A03"/>
    <w:rsid w:val="00B97A69"/>
    <w:rsid w:val="00B97BD4"/>
    <w:rsid w:val="00BA20CA"/>
    <w:rsid w:val="00BA4B56"/>
    <w:rsid w:val="00BA4FA2"/>
    <w:rsid w:val="00BA59AC"/>
    <w:rsid w:val="00BA7B03"/>
    <w:rsid w:val="00BA7B54"/>
    <w:rsid w:val="00BB039A"/>
    <w:rsid w:val="00BB147A"/>
    <w:rsid w:val="00BB532F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2B35"/>
    <w:rsid w:val="00BE5EFE"/>
    <w:rsid w:val="00BF0808"/>
    <w:rsid w:val="00BF1C8F"/>
    <w:rsid w:val="00BF4E0C"/>
    <w:rsid w:val="00BF4EC4"/>
    <w:rsid w:val="00BF593C"/>
    <w:rsid w:val="00C0068A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A55"/>
    <w:rsid w:val="00C2250D"/>
    <w:rsid w:val="00C2425E"/>
    <w:rsid w:val="00C24386"/>
    <w:rsid w:val="00C26244"/>
    <w:rsid w:val="00C312F9"/>
    <w:rsid w:val="00C32F15"/>
    <w:rsid w:val="00C32F54"/>
    <w:rsid w:val="00C337D5"/>
    <w:rsid w:val="00C33D87"/>
    <w:rsid w:val="00C34421"/>
    <w:rsid w:val="00C3513B"/>
    <w:rsid w:val="00C3783E"/>
    <w:rsid w:val="00C40478"/>
    <w:rsid w:val="00C42029"/>
    <w:rsid w:val="00C42CE7"/>
    <w:rsid w:val="00C4303F"/>
    <w:rsid w:val="00C43D9D"/>
    <w:rsid w:val="00C44C9A"/>
    <w:rsid w:val="00C45136"/>
    <w:rsid w:val="00C452B0"/>
    <w:rsid w:val="00C47366"/>
    <w:rsid w:val="00C47840"/>
    <w:rsid w:val="00C51311"/>
    <w:rsid w:val="00C517B0"/>
    <w:rsid w:val="00C53C04"/>
    <w:rsid w:val="00C53F5E"/>
    <w:rsid w:val="00C54A44"/>
    <w:rsid w:val="00C55DE3"/>
    <w:rsid w:val="00C57EAE"/>
    <w:rsid w:val="00C60A48"/>
    <w:rsid w:val="00C61B5B"/>
    <w:rsid w:val="00C629FC"/>
    <w:rsid w:val="00C635ED"/>
    <w:rsid w:val="00C6443E"/>
    <w:rsid w:val="00C6452A"/>
    <w:rsid w:val="00C65BCA"/>
    <w:rsid w:val="00C6709D"/>
    <w:rsid w:val="00C67CE1"/>
    <w:rsid w:val="00C703EA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2774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99C"/>
    <w:rsid w:val="00CA6A69"/>
    <w:rsid w:val="00CA6E82"/>
    <w:rsid w:val="00CA737C"/>
    <w:rsid w:val="00CB2769"/>
    <w:rsid w:val="00CB29E5"/>
    <w:rsid w:val="00CB3A05"/>
    <w:rsid w:val="00CB66EA"/>
    <w:rsid w:val="00CB682B"/>
    <w:rsid w:val="00CB745E"/>
    <w:rsid w:val="00CB77D8"/>
    <w:rsid w:val="00CB7AA0"/>
    <w:rsid w:val="00CC1CD6"/>
    <w:rsid w:val="00CC1DEC"/>
    <w:rsid w:val="00CC2932"/>
    <w:rsid w:val="00CC40A9"/>
    <w:rsid w:val="00CC7B4D"/>
    <w:rsid w:val="00CD1544"/>
    <w:rsid w:val="00CD2CA7"/>
    <w:rsid w:val="00CD38E1"/>
    <w:rsid w:val="00CD4524"/>
    <w:rsid w:val="00CD52A5"/>
    <w:rsid w:val="00CD750F"/>
    <w:rsid w:val="00CE0A3F"/>
    <w:rsid w:val="00CE1F68"/>
    <w:rsid w:val="00CE4823"/>
    <w:rsid w:val="00CE54FD"/>
    <w:rsid w:val="00CE6ED2"/>
    <w:rsid w:val="00CF2D89"/>
    <w:rsid w:val="00CF3142"/>
    <w:rsid w:val="00CF32D2"/>
    <w:rsid w:val="00CF39C3"/>
    <w:rsid w:val="00CF4644"/>
    <w:rsid w:val="00CF6CC0"/>
    <w:rsid w:val="00D01425"/>
    <w:rsid w:val="00D0250B"/>
    <w:rsid w:val="00D02703"/>
    <w:rsid w:val="00D029FD"/>
    <w:rsid w:val="00D032FC"/>
    <w:rsid w:val="00D0403B"/>
    <w:rsid w:val="00D07C22"/>
    <w:rsid w:val="00D13BC3"/>
    <w:rsid w:val="00D1440B"/>
    <w:rsid w:val="00D14799"/>
    <w:rsid w:val="00D14940"/>
    <w:rsid w:val="00D15B3B"/>
    <w:rsid w:val="00D202C0"/>
    <w:rsid w:val="00D202E9"/>
    <w:rsid w:val="00D22CDE"/>
    <w:rsid w:val="00D23E4F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40F08"/>
    <w:rsid w:val="00D42649"/>
    <w:rsid w:val="00D437E4"/>
    <w:rsid w:val="00D440BA"/>
    <w:rsid w:val="00D45670"/>
    <w:rsid w:val="00D46E30"/>
    <w:rsid w:val="00D47C82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F97"/>
    <w:rsid w:val="00D61531"/>
    <w:rsid w:val="00D61A1B"/>
    <w:rsid w:val="00D62D77"/>
    <w:rsid w:val="00D62DC0"/>
    <w:rsid w:val="00D63A70"/>
    <w:rsid w:val="00D64ADD"/>
    <w:rsid w:val="00D65B1C"/>
    <w:rsid w:val="00D70609"/>
    <w:rsid w:val="00D718B4"/>
    <w:rsid w:val="00D7425B"/>
    <w:rsid w:val="00D77F74"/>
    <w:rsid w:val="00D8002B"/>
    <w:rsid w:val="00D836C1"/>
    <w:rsid w:val="00D84FB1"/>
    <w:rsid w:val="00D858B0"/>
    <w:rsid w:val="00D86437"/>
    <w:rsid w:val="00D86588"/>
    <w:rsid w:val="00D866FE"/>
    <w:rsid w:val="00D903DD"/>
    <w:rsid w:val="00D90462"/>
    <w:rsid w:val="00D9161E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A59"/>
    <w:rsid w:val="00DA3CA3"/>
    <w:rsid w:val="00DA4786"/>
    <w:rsid w:val="00DA7535"/>
    <w:rsid w:val="00DB18E4"/>
    <w:rsid w:val="00DB2D7A"/>
    <w:rsid w:val="00DB49D4"/>
    <w:rsid w:val="00DB5EE3"/>
    <w:rsid w:val="00DB61E1"/>
    <w:rsid w:val="00DB62E5"/>
    <w:rsid w:val="00DB6307"/>
    <w:rsid w:val="00DB6E9E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CD2"/>
    <w:rsid w:val="00DD0174"/>
    <w:rsid w:val="00DD28AF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41B8"/>
    <w:rsid w:val="00E16DE9"/>
    <w:rsid w:val="00E16ED4"/>
    <w:rsid w:val="00E17B15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40AA"/>
    <w:rsid w:val="00E448E9"/>
    <w:rsid w:val="00E44BB9"/>
    <w:rsid w:val="00E46849"/>
    <w:rsid w:val="00E46FDF"/>
    <w:rsid w:val="00E501BA"/>
    <w:rsid w:val="00E51869"/>
    <w:rsid w:val="00E52E65"/>
    <w:rsid w:val="00E56D2D"/>
    <w:rsid w:val="00E57FA8"/>
    <w:rsid w:val="00E611AA"/>
    <w:rsid w:val="00E63726"/>
    <w:rsid w:val="00E64541"/>
    <w:rsid w:val="00E65169"/>
    <w:rsid w:val="00E66C59"/>
    <w:rsid w:val="00E66E42"/>
    <w:rsid w:val="00E67F8E"/>
    <w:rsid w:val="00E70910"/>
    <w:rsid w:val="00E70C88"/>
    <w:rsid w:val="00E7393C"/>
    <w:rsid w:val="00E7466F"/>
    <w:rsid w:val="00E7697C"/>
    <w:rsid w:val="00E822B7"/>
    <w:rsid w:val="00E827B8"/>
    <w:rsid w:val="00E827E5"/>
    <w:rsid w:val="00E84C7E"/>
    <w:rsid w:val="00E85F6D"/>
    <w:rsid w:val="00E87299"/>
    <w:rsid w:val="00E87968"/>
    <w:rsid w:val="00E87FC3"/>
    <w:rsid w:val="00E93B3F"/>
    <w:rsid w:val="00E971FC"/>
    <w:rsid w:val="00EA042A"/>
    <w:rsid w:val="00EA13E8"/>
    <w:rsid w:val="00EA3445"/>
    <w:rsid w:val="00EA7082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7423"/>
    <w:rsid w:val="00EE77DB"/>
    <w:rsid w:val="00EE7B2B"/>
    <w:rsid w:val="00EE7CA5"/>
    <w:rsid w:val="00EE7E00"/>
    <w:rsid w:val="00EE7E4A"/>
    <w:rsid w:val="00EF0696"/>
    <w:rsid w:val="00EF0C7F"/>
    <w:rsid w:val="00EF3753"/>
    <w:rsid w:val="00EF4DE4"/>
    <w:rsid w:val="00EF5BDE"/>
    <w:rsid w:val="00EF5C15"/>
    <w:rsid w:val="00EF6AF9"/>
    <w:rsid w:val="00EF6CA8"/>
    <w:rsid w:val="00F00FCE"/>
    <w:rsid w:val="00F02438"/>
    <w:rsid w:val="00F02C46"/>
    <w:rsid w:val="00F02FAC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2811"/>
    <w:rsid w:val="00F22B17"/>
    <w:rsid w:val="00F243EA"/>
    <w:rsid w:val="00F243F2"/>
    <w:rsid w:val="00F2508A"/>
    <w:rsid w:val="00F253E6"/>
    <w:rsid w:val="00F25DBA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4027C"/>
    <w:rsid w:val="00F406F3"/>
    <w:rsid w:val="00F41EA7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DF1"/>
    <w:rsid w:val="00F7447D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704"/>
    <w:rsid w:val="00F9585E"/>
    <w:rsid w:val="00F95F58"/>
    <w:rsid w:val="00FA483A"/>
    <w:rsid w:val="00FA5355"/>
    <w:rsid w:val="00FA5BAE"/>
    <w:rsid w:val="00FA5C5C"/>
    <w:rsid w:val="00FA5FB6"/>
    <w:rsid w:val="00FA6648"/>
    <w:rsid w:val="00FA6B75"/>
    <w:rsid w:val="00FA71B0"/>
    <w:rsid w:val="00FB038E"/>
    <w:rsid w:val="00FB2621"/>
    <w:rsid w:val="00FB33B3"/>
    <w:rsid w:val="00FB4828"/>
    <w:rsid w:val="00FB53B2"/>
    <w:rsid w:val="00FB5514"/>
    <w:rsid w:val="00FB6E09"/>
    <w:rsid w:val="00FC0630"/>
    <w:rsid w:val="00FC0D15"/>
    <w:rsid w:val="00FC5F86"/>
    <w:rsid w:val="00FC61DC"/>
    <w:rsid w:val="00FC6670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3d64d6cc657d2fbd3ac42bb61716d94d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ca9555b2ab7983019747b388851d8b5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2.xml><?xml version="1.0" encoding="utf-8"?>
<ds:datastoreItem xmlns:ds="http://schemas.openxmlformats.org/officeDocument/2006/customXml" ds:itemID="{D880855F-5494-4AA6-A4E9-740123C6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2025-10-21T20:51:00Z</dcterms:created>
  <dcterms:modified xsi:type="dcterms:W3CDTF">2025-10-21T20:51:00Z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